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09EA" w14:textId="77777777" w:rsidR="00FA4225" w:rsidRDefault="00A862BA">
      <w:pPr>
        <w:jc w:val="both"/>
        <w:rPr>
          <w:b/>
          <w:bCs/>
          <w:sz w:val="28"/>
        </w:rPr>
      </w:pPr>
      <w:r>
        <w:rPr>
          <w:rFonts w:ascii="Century Gothic" w:hAnsi="Century Gothic" w:cs="Estrangelo Edessa"/>
          <w:b/>
          <w:bCs/>
          <w:noProof/>
          <w:sz w:val="48"/>
          <w:szCs w:val="48"/>
          <w:lang w:val="nb-NO"/>
        </w:rPr>
        <w:pict w14:anchorId="7F4E9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26pt;margin-top:-27pt;width:225pt;height:100.55pt;z-index:251659776;mso-wrap-edited:f" wrapcoords="-92 0 -92 21368 21600 21368 21600 0 -92 0">
            <v:imagedata r:id="rId9" o:title="" cropleft="3332f" cropright="3888f"/>
          </v:shape>
          <o:OLEObject Type="Embed" ProgID="MSPhotoEd.3" ShapeID="_x0000_s1070" DrawAspect="Content" ObjectID="_1457326954" r:id="rId10"/>
        </w:pict>
      </w:r>
      <w:r w:rsidR="006A1FCC">
        <w:rPr>
          <w:rFonts w:ascii="Franklin Gothic Medium" w:hAnsi="Franklin Gothic Medium"/>
          <w:b/>
          <w:bCs/>
          <w:noProof/>
          <w:sz w:val="72"/>
          <w:lang w:val="nb-NO"/>
        </w:rPr>
        <mc:AlternateContent>
          <mc:Choice Requires="wps">
            <w:drawing>
              <wp:anchor distT="0" distB="0" distL="114300" distR="114300" simplePos="0" relativeHeight="251655680" behindDoc="0" locked="0" layoutInCell="1" allowOverlap="1" wp14:anchorId="06055DDC" wp14:editId="16EE7573">
                <wp:simplePos x="0" y="0"/>
                <wp:positionH relativeFrom="column">
                  <wp:posOffset>-342900</wp:posOffset>
                </wp:positionH>
                <wp:positionV relativeFrom="paragraph">
                  <wp:posOffset>-6035040</wp:posOffset>
                </wp:positionV>
                <wp:extent cx="6375400" cy="4286885"/>
                <wp:effectExtent l="9525" t="13335" r="635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286885"/>
                        </a:xfrm>
                        <a:prstGeom prst="rect">
                          <a:avLst/>
                        </a:prstGeom>
                        <a:solidFill>
                          <a:srgbClr val="FFFFFF"/>
                        </a:solidFill>
                        <a:ln w="9525">
                          <a:solidFill>
                            <a:srgbClr val="000000"/>
                          </a:solidFill>
                          <a:miter lim="800000"/>
                          <a:headEnd/>
                          <a:tailEnd/>
                        </a:ln>
                      </wps:spPr>
                      <wps:txbx>
                        <w:txbxContent>
                          <w:p w14:paraId="443EFC4E" w14:textId="77777777" w:rsidR="00FA0200" w:rsidRDefault="00FA0200">
                            <w:r>
                              <w:rPr>
                                <w:noProof/>
                                <w:lang w:val="nb-NO"/>
                              </w:rPr>
                              <w:drawing>
                                <wp:inline distT="0" distB="0" distL="0" distR="0" wp14:anchorId="3DD0D184" wp14:editId="0F027D56">
                                  <wp:extent cx="6181725" cy="4191000"/>
                                  <wp:effectExtent l="19050" t="0" r="9525" b="0"/>
                                  <wp:docPr id="2" name="Bilde 2" descr="ungdomsrådet l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gdomsrådet lule"/>
                                          <pic:cNvPicPr>
                                            <a:picLocks noChangeAspect="1" noChangeArrowheads="1"/>
                                          </pic:cNvPicPr>
                                        </pic:nvPicPr>
                                        <pic:blipFill>
                                          <a:blip r:embed="rId11"/>
                                          <a:srcRect/>
                                          <a:stretch>
                                            <a:fillRect/>
                                          </a:stretch>
                                        </pic:blipFill>
                                        <pic:spPr bwMode="auto">
                                          <a:xfrm>
                                            <a:off x="0" y="0"/>
                                            <a:ext cx="6181725" cy="419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75.2pt;width:502pt;height:33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Ak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">
                <v:textbox>
                  <w:txbxContent>
                    <w:p w14:paraId="443EFC4E" w14:textId="77777777" w:rsidR="00FA0200" w:rsidRDefault="00FA0200">
                      <w:r>
                        <w:rPr>
                          <w:noProof/>
                          <w:lang w:val="nb-NO"/>
                        </w:rPr>
                        <w:drawing>
                          <wp:inline distT="0" distB="0" distL="0" distR="0" wp14:anchorId="3DD0D184" wp14:editId="0F027D56">
                            <wp:extent cx="6181725" cy="4191000"/>
                            <wp:effectExtent l="19050" t="0" r="9525" b="0"/>
                            <wp:docPr id="2" name="Bilde 2" descr="ungdomsrådet l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gdomsrådet lule"/>
                                    <pic:cNvPicPr>
                                      <a:picLocks noChangeAspect="1" noChangeArrowheads="1"/>
                                    </pic:cNvPicPr>
                                  </pic:nvPicPr>
                                  <pic:blipFill>
                                    <a:blip r:embed="rId11"/>
                                    <a:srcRect/>
                                    <a:stretch>
                                      <a:fillRect/>
                                    </a:stretch>
                                  </pic:blipFill>
                                  <pic:spPr bwMode="auto">
                                    <a:xfrm>
                                      <a:off x="0" y="0"/>
                                      <a:ext cx="6181725" cy="4191000"/>
                                    </a:xfrm>
                                    <a:prstGeom prst="rect">
                                      <a:avLst/>
                                    </a:prstGeom>
                                    <a:noFill/>
                                    <a:ln w="9525">
                                      <a:noFill/>
                                      <a:miter lim="800000"/>
                                      <a:headEnd/>
                                      <a:tailEnd/>
                                    </a:ln>
                                  </pic:spPr>
                                </pic:pic>
                              </a:graphicData>
                            </a:graphic>
                          </wp:inline>
                        </w:drawing>
                      </w:r>
                    </w:p>
                  </w:txbxContent>
                </v:textbox>
              </v:shape>
            </w:pict>
          </mc:Fallback>
        </mc:AlternateContent>
      </w:r>
    </w:p>
    <w:p w14:paraId="7E492AAC" w14:textId="77777777" w:rsidR="00FA4225" w:rsidRDefault="00FA4225">
      <w:pPr>
        <w:pStyle w:val="Overskrift2"/>
        <w:jc w:val="both"/>
        <w:rPr>
          <w:rFonts w:ascii="Franklin Gothic Medium" w:hAnsi="Franklin Gothic Medium"/>
          <w:b/>
          <w:bCs/>
        </w:rPr>
      </w:pPr>
    </w:p>
    <w:p w14:paraId="57F7126D" w14:textId="77777777" w:rsidR="00FA4225" w:rsidRDefault="00FA4225">
      <w:pPr>
        <w:pStyle w:val="Overskrift2"/>
        <w:jc w:val="both"/>
        <w:rPr>
          <w:rFonts w:ascii="Franklin Gothic Medium" w:hAnsi="Franklin Gothic Medium"/>
          <w:b/>
          <w:bCs/>
        </w:rPr>
      </w:pPr>
    </w:p>
    <w:p w14:paraId="3C8AC8DF" w14:textId="77777777" w:rsidR="009B1851" w:rsidRDefault="009B1851" w:rsidP="00F80DE5">
      <w:pPr>
        <w:pStyle w:val="Overskrift2"/>
        <w:jc w:val="center"/>
        <w:rPr>
          <w:rFonts w:ascii="Century Gothic" w:hAnsi="Century Gothic" w:cs="Estrangelo Edessa"/>
          <w:b/>
          <w:bCs/>
          <w:sz w:val="52"/>
          <w:szCs w:val="52"/>
        </w:rPr>
      </w:pPr>
    </w:p>
    <w:p w14:paraId="3348F4B8" w14:textId="77777777" w:rsidR="00F80DE5" w:rsidRPr="009B1851" w:rsidRDefault="00F80DE5" w:rsidP="00F80DE5">
      <w:pPr>
        <w:pStyle w:val="Overskrift2"/>
        <w:jc w:val="center"/>
        <w:rPr>
          <w:rFonts w:ascii="Arial Narrow" w:hAnsi="Arial Narrow" w:cs="Estrangelo Edessa"/>
          <w:b/>
          <w:bCs/>
          <w:sz w:val="64"/>
          <w:szCs w:val="64"/>
        </w:rPr>
      </w:pPr>
      <w:r w:rsidRPr="009B1851">
        <w:rPr>
          <w:rFonts w:ascii="Arial Narrow" w:hAnsi="Arial Narrow" w:cs="Estrangelo Edessa"/>
          <w:b/>
          <w:bCs/>
          <w:sz w:val="64"/>
          <w:szCs w:val="64"/>
        </w:rPr>
        <w:t>The Barents Regional Youth council</w:t>
      </w:r>
    </w:p>
    <w:p w14:paraId="10E10B4B" w14:textId="77777777" w:rsidR="00F80DE5" w:rsidRPr="009B1851" w:rsidRDefault="00F80DE5" w:rsidP="00F80DE5">
      <w:pPr>
        <w:jc w:val="center"/>
        <w:rPr>
          <w:rFonts w:ascii="Arial Narrow" w:hAnsi="Arial Narrow" w:cs="Estrangelo Edessa"/>
          <w:sz w:val="48"/>
          <w:szCs w:val="48"/>
        </w:rPr>
      </w:pPr>
    </w:p>
    <w:p w14:paraId="247AE48F" w14:textId="77777777" w:rsidR="00F80DE5" w:rsidRPr="009B1851" w:rsidRDefault="00F80DE5" w:rsidP="00F80DE5">
      <w:pPr>
        <w:jc w:val="center"/>
        <w:rPr>
          <w:rFonts w:ascii="Arial Narrow" w:hAnsi="Arial Narrow" w:cs="Estrangelo Edessa"/>
          <w:b/>
          <w:sz w:val="72"/>
          <w:szCs w:val="72"/>
        </w:rPr>
      </w:pPr>
      <w:r w:rsidRPr="009B1851">
        <w:rPr>
          <w:rFonts w:ascii="Arial Narrow" w:hAnsi="Arial Narrow" w:cs="Estrangelo Edessa"/>
          <w:b/>
          <w:sz w:val="72"/>
          <w:szCs w:val="72"/>
        </w:rPr>
        <w:t>BRYC</w:t>
      </w:r>
    </w:p>
    <w:p w14:paraId="199F1127" w14:textId="77777777" w:rsidR="00F80DE5" w:rsidRPr="009B1851" w:rsidRDefault="00F80DE5">
      <w:pPr>
        <w:pStyle w:val="Overskrift2"/>
        <w:jc w:val="both"/>
        <w:rPr>
          <w:rFonts w:ascii="Arial Narrow" w:hAnsi="Arial Narrow" w:cs="Estrangelo Edessa"/>
          <w:b/>
          <w:bCs/>
          <w:sz w:val="18"/>
          <w:szCs w:val="18"/>
        </w:rPr>
      </w:pPr>
    </w:p>
    <w:p w14:paraId="0661B86C" w14:textId="77777777" w:rsidR="00F80DE5" w:rsidRPr="009B1851" w:rsidRDefault="00F80DE5">
      <w:pPr>
        <w:pStyle w:val="Overskrift2"/>
        <w:jc w:val="both"/>
        <w:rPr>
          <w:rFonts w:ascii="Arial Narrow" w:hAnsi="Arial Narrow" w:cs="Estrangelo Edessa"/>
          <w:b/>
          <w:bCs/>
          <w:sz w:val="20"/>
          <w:szCs w:val="20"/>
        </w:rPr>
      </w:pPr>
    </w:p>
    <w:p w14:paraId="6DECC400" w14:textId="772907E4" w:rsidR="00FA4225" w:rsidRPr="009B1851" w:rsidRDefault="00F80DE5" w:rsidP="00F80DE5">
      <w:pPr>
        <w:pStyle w:val="Overskrift2"/>
        <w:jc w:val="center"/>
        <w:rPr>
          <w:rFonts w:ascii="Arial Narrow" w:hAnsi="Arial Narrow" w:cs="Estrangelo Edessa"/>
          <w:b/>
          <w:bCs/>
          <w:sz w:val="72"/>
          <w:szCs w:val="72"/>
        </w:rPr>
      </w:pPr>
      <w:r w:rsidRPr="009B1851">
        <w:rPr>
          <w:rFonts w:ascii="Arial Narrow" w:hAnsi="Arial Narrow" w:cs="Estrangelo Edessa"/>
          <w:b/>
          <w:bCs/>
          <w:sz w:val="72"/>
          <w:szCs w:val="72"/>
        </w:rPr>
        <w:t>Report 20</w:t>
      </w:r>
      <w:r w:rsidR="001A44B8">
        <w:rPr>
          <w:rFonts w:ascii="Arial Narrow" w:hAnsi="Arial Narrow" w:cs="Estrangelo Edessa"/>
          <w:b/>
          <w:bCs/>
          <w:sz w:val="72"/>
          <w:szCs w:val="72"/>
        </w:rPr>
        <w:t>1</w:t>
      </w:r>
      <w:r w:rsidR="00CC3B09">
        <w:rPr>
          <w:rFonts w:ascii="Arial Narrow" w:hAnsi="Arial Narrow" w:cs="Estrangelo Edessa"/>
          <w:b/>
          <w:bCs/>
          <w:sz w:val="72"/>
          <w:szCs w:val="72"/>
        </w:rPr>
        <w:t>3</w:t>
      </w:r>
    </w:p>
    <w:p w14:paraId="2F2819C1" w14:textId="77777777" w:rsidR="00FA4225" w:rsidRDefault="00FA4225"/>
    <w:p w14:paraId="3070CE5E" w14:textId="77777777" w:rsidR="00FA4225" w:rsidRDefault="00FA4225"/>
    <w:p w14:paraId="72A9AA09" w14:textId="77777777" w:rsidR="00FA4225" w:rsidRDefault="00FA4225"/>
    <w:p w14:paraId="71ED1CD1" w14:textId="77777777" w:rsidR="00FA4225" w:rsidRDefault="00FA4225"/>
    <w:p w14:paraId="30778061" w14:textId="77777777" w:rsidR="00FA4225" w:rsidRDefault="00FA4225"/>
    <w:p w14:paraId="7384C5DA" w14:textId="77777777" w:rsidR="00FA4225" w:rsidRDefault="00FA4225"/>
    <w:p w14:paraId="47A73A60" w14:textId="77777777" w:rsidR="00FA4225" w:rsidRDefault="00FA4225"/>
    <w:p w14:paraId="75774A37" w14:textId="77777777" w:rsidR="00FA4225" w:rsidRDefault="00FA4225"/>
    <w:p w14:paraId="7C671BE9" w14:textId="77777777" w:rsidR="00FA4225" w:rsidRDefault="00FA4225">
      <w:pPr>
        <w:pStyle w:val="Overskrift2"/>
        <w:jc w:val="both"/>
        <w:rPr>
          <w:rFonts w:ascii="Franklin Gothic Medium" w:hAnsi="Franklin Gothic Medium"/>
          <w:b/>
          <w:bCs/>
        </w:rPr>
      </w:pPr>
    </w:p>
    <w:p w14:paraId="1AA6A445" w14:textId="77777777" w:rsidR="00FA4225" w:rsidRDefault="00FA4225">
      <w:pPr>
        <w:pStyle w:val="Overskrift2"/>
        <w:jc w:val="both"/>
        <w:rPr>
          <w:rFonts w:ascii="Franklin Gothic Medium" w:hAnsi="Franklin Gothic Medium"/>
          <w:b/>
          <w:bCs/>
        </w:rPr>
      </w:pPr>
    </w:p>
    <w:p w14:paraId="05F8B0D4" w14:textId="77777777" w:rsidR="00FA4225" w:rsidRDefault="006A1FCC">
      <w:pPr>
        <w:pStyle w:val="Overskrift2"/>
        <w:jc w:val="both"/>
        <w:rPr>
          <w:rFonts w:ascii="Franklin Gothic Medium" w:hAnsi="Franklin Gothic Medium"/>
          <w:b/>
          <w:bCs/>
        </w:rPr>
      </w:pPr>
      <w:r>
        <w:rPr>
          <w:noProof/>
          <w:sz w:val="20"/>
          <w:lang w:val="nb-NO"/>
        </w:rPr>
        <mc:AlternateContent>
          <mc:Choice Requires="wps">
            <w:drawing>
              <wp:anchor distT="0" distB="0" distL="114300" distR="114300" simplePos="0" relativeHeight="251656704" behindDoc="0" locked="0" layoutInCell="1" allowOverlap="1" wp14:anchorId="551C7CEA" wp14:editId="40F1096E">
                <wp:simplePos x="0" y="0"/>
                <wp:positionH relativeFrom="column">
                  <wp:posOffset>914400</wp:posOffset>
                </wp:positionH>
                <wp:positionV relativeFrom="paragraph">
                  <wp:posOffset>5715</wp:posOffset>
                </wp:positionV>
                <wp:extent cx="4343400" cy="4229100"/>
                <wp:effectExtent l="0" t="0" r="0" b="381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17B57" w14:textId="77777777" w:rsidR="00FA0200" w:rsidRDefault="00FA0200">
                            <w:pPr>
                              <w:pStyle w:val="Overskrift9"/>
                            </w:pPr>
                            <w:r>
                              <w:t>The Barents Regional Youth Council</w:t>
                            </w:r>
                          </w:p>
                          <w:p w14:paraId="12759478" w14:textId="77777777" w:rsidR="00FA0200" w:rsidRDefault="00FA0200">
                            <w:pPr>
                              <w:jc w:val="center"/>
                              <w:rPr>
                                <w:rFonts w:ascii="Arial" w:hAnsi="Arial" w:cs="Arial"/>
                                <w:b/>
                                <w:bCs/>
                                <w:sz w:val="48"/>
                              </w:rPr>
                            </w:pPr>
                          </w:p>
                          <w:p w14:paraId="43CD8D98" w14:textId="77777777" w:rsidR="00FA0200" w:rsidRDefault="00FA0200">
                            <w:pPr>
                              <w:jc w:val="center"/>
                              <w:rPr>
                                <w:rFonts w:ascii="Arial" w:hAnsi="Arial" w:cs="Arial"/>
                                <w:b/>
                                <w:bCs/>
                                <w:sz w:val="28"/>
                              </w:rPr>
                            </w:pPr>
                            <w:r>
                              <w:rPr>
                                <w:rFonts w:ascii="Arial" w:hAnsi="Arial" w:cs="Arial"/>
                                <w:b/>
                                <w:bCs/>
                                <w:sz w:val="48"/>
                              </w:rPr>
                              <w:t>Our mission</w:t>
                            </w:r>
                          </w:p>
                          <w:p w14:paraId="3FBDDD6E" w14:textId="77777777" w:rsidR="00FA0200" w:rsidRDefault="00FA0200">
                            <w:pPr>
                              <w:jc w:val="center"/>
                              <w:rPr>
                                <w:rFonts w:ascii="Arial" w:hAnsi="Arial" w:cs="Arial"/>
                                <w:b/>
                                <w:bCs/>
                                <w:sz w:val="28"/>
                              </w:rPr>
                            </w:pPr>
                          </w:p>
                          <w:p w14:paraId="71E49D4C" w14:textId="77777777" w:rsidR="00FA0200" w:rsidRDefault="00FA0200">
                            <w:pPr>
                              <w:pStyle w:val="Overskrift7"/>
                            </w:pPr>
                            <w:r>
                              <w:t xml:space="preserve">We will strengthen the youth </w:t>
                            </w:r>
                          </w:p>
                          <w:p w14:paraId="6A7372BB"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cooperation in the Barents region </w:t>
                            </w:r>
                          </w:p>
                          <w:p w14:paraId="6A054F2A"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and empower young </w:t>
                            </w:r>
                          </w:p>
                          <w:p w14:paraId="68BAF94A"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people to actively participate </w:t>
                            </w:r>
                          </w:p>
                          <w:p w14:paraId="67FA6F76"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in the shaping of the </w:t>
                            </w:r>
                          </w:p>
                          <w:p w14:paraId="0D92EB12"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Barents region </w:t>
                            </w:r>
                          </w:p>
                          <w:p w14:paraId="5850C5EA"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and the society in which </w:t>
                            </w:r>
                          </w:p>
                          <w:p w14:paraId="2DC57A93" w14:textId="77777777" w:rsidR="00FA0200" w:rsidRDefault="00FA0200">
                            <w:pPr>
                              <w:jc w:val="center"/>
                              <w:rPr>
                                <w:rFonts w:ascii="Arial" w:hAnsi="Arial" w:cs="Arial"/>
                                <w:color w:val="000000"/>
                                <w:sz w:val="36"/>
                                <w:szCs w:val="14"/>
                              </w:rPr>
                            </w:pPr>
                            <w:r>
                              <w:rPr>
                                <w:rFonts w:ascii="Arial" w:hAnsi="Arial" w:cs="Arial"/>
                                <w:color w:val="000000"/>
                                <w:sz w:val="36"/>
                                <w:szCs w:val="14"/>
                              </w:rPr>
                              <w:t>we live.</w:t>
                            </w:r>
                          </w:p>
                          <w:p w14:paraId="0BFC27B5" w14:textId="77777777" w:rsidR="00FA0200" w:rsidRDefault="00FA0200">
                            <w:pPr>
                              <w:pStyle w:val="Overskrift2"/>
                              <w:jc w:val="center"/>
                              <w:rPr>
                                <w:rFonts w:ascii="Franklin Gothic Medium" w:hAnsi="Franklin Gothic Medium"/>
                                <w:b/>
                                <w:bCs/>
                                <w:sz w:val="36"/>
                              </w:rPr>
                            </w:pPr>
                          </w:p>
                          <w:p w14:paraId="638BF71C" w14:textId="77777777" w:rsidR="00FA0200" w:rsidRDefault="00FA0200">
                            <w:pPr>
                              <w:ind w:left="708" w:firstLine="708"/>
                              <w:jc w:val="center"/>
                            </w:pPr>
                          </w:p>
                          <w:p w14:paraId="0B93DB65" w14:textId="77777777" w:rsidR="00FA0200" w:rsidRDefault="00FA0200">
                            <w:pPr>
                              <w:ind w:left="2832" w:firstLine="708"/>
                              <w:jc w:val="center"/>
                              <w:rPr>
                                <w:rFonts w:ascii="Monotype Corsiva" w:hAnsi="Monotype Corsiva"/>
                                <w:i/>
                                <w:iCs/>
                              </w:rPr>
                            </w:pPr>
                            <w:r>
                              <w:rPr>
                                <w:rFonts w:ascii="Monotype Corsiva" w:hAnsi="Monotype Corsiva"/>
                                <w:i/>
                                <w:iCs/>
                              </w:rPr>
                              <w:t>-BRYC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in;margin-top:.45pt;width:342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" stroked="f">
                <v:textbox>
                  <w:txbxContent>
                    <w:p w14:paraId="2FD17B57" w14:textId="77777777" w:rsidR="00FA0200" w:rsidRDefault="00FA0200">
                      <w:pPr>
                        <w:pStyle w:val="Overskrift9"/>
                      </w:pPr>
                      <w:r>
                        <w:t>The Barents Regional Youth Council</w:t>
                      </w:r>
                    </w:p>
                    <w:p w14:paraId="12759478" w14:textId="77777777" w:rsidR="00FA0200" w:rsidRDefault="00FA0200">
                      <w:pPr>
                        <w:jc w:val="center"/>
                        <w:rPr>
                          <w:rFonts w:ascii="Arial" w:hAnsi="Arial" w:cs="Arial"/>
                          <w:b/>
                          <w:bCs/>
                          <w:sz w:val="48"/>
                        </w:rPr>
                      </w:pPr>
                    </w:p>
                    <w:p w14:paraId="43CD8D98" w14:textId="77777777" w:rsidR="00FA0200" w:rsidRDefault="00FA0200">
                      <w:pPr>
                        <w:jc w:val="center"/>
                        <w:rPr>
                          <w:rFonts w:ascii="Arial" w:hAnsi="Arial" w:cs="Arial"/>
                          <w:b/>
                          <w:bCs/>
                          <w:sz w:val="28"/>
                        </w:rPr>
                      </w:pPr>
                      <w:r>
                        <w:rPr>
                          <w:rFonts w:ascii="Arial" w:hAnsi="Arial" w:cs="Arial"/>
                          <w:b/>
                          <w:bCs/>
                          <w:sz w:val="48"/>
                        </w:rPr>
                        <w:t>Our mission</w:t>
                      </w:r>
                    </w:p>
                    <w:p w14:paraId="3FBDDD6E" w14:textId="77777777" w:rsidR="00FA0200" w:rsidRDefault="00FA0200">
                      <w:pPr>
                        <w:jc w:val="center"/>
                        <w:rPr>
                          <w:rFonts w:ascii="Arial" w:hAnsi="Arial" w:cs="Arial"/>
                          <w:b/>
                          <w:bCs/>
                          <w:sz w:val="28"/>
                        </w:rPr>
                      </w:pPr>
                    </w:p>
                    <w:p w14:paraId="71E49D4C" w14:textId="77777777" w:rsidR="00FA0200" w:rsidRDefault="00FA0200">
                      <w:pPr>
                        <w:pStyle w:val="Overskrift7"/>
                      </w:pPr>
                      <w:r>
                        <w:t xml:space="preserve">We will strengthen the youth </w:t>
                      </w:r>
                    </w:p>
                    <w:p w14:paraId="6A7372BB"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cooperation in the Barents region </w:t>
                      </w:r>
                    </w:p>
                    <w:p w14:paraId="6A054F2A"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and empower young </w:t>
                      </w:r>
                    </w:p>
                    <w:p w14:paraId="68BAF94A"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people to actively participate </w:t>
                      </w:r>
                    </w:p>
                    <w:p w14:paraId="67FA6F76"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in the shaping of the </w:t>
                      </w:r>
                    </w:p>
                    <w:p w14:paraId="0D92EB12"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Barents region </w:t>
                      </w:r>
                    </w:p>
                    <w:p w14:paraId="5850C5EA" w14:textId="77777777" w:rsidR="00FA0200" w:rsidRDefault="00FA0200">
                      <w:pPr>
                        <w:jc w:val="center"/>
                        <w:rPr>
                          <w:rFonts w:ascii="Arial" w:hAnsi="Arial" w:cs="Arial"/>
                          <w:color w:val="000000"/>
                          <w:sz w:val="36"/>
                          <w:szCs w:val="14"/>
                        </w:rPr>
                      </w:pPr>
                      <w:r>
                        <w:rPr>
                          <w:rFonts w:ascii="Arial" w:hAnsi="Arial" w:cs="Arial"/>
                          <w:color w:val="000000"/>
                          <w:sz w:val="36"/>
                          <w:szCs w:val="14"/>
                        </w:rPr>
                        <w:t xml:space="preserve">and the society in which </w:t>
                      </w:r>
                    </w:p>
                    <w:p w14:paraId="2DC57A93" w14:textId="77777777" w:rsidR="00FA0200" w:rsidRDefault="00FA0200">
                      <w:pPr>
                        <w:jc w:val="center"/>
                        <w:rPr>
                          <w:rFonts w:ascii="Arial" w:hAnsi="Arial" w:cs="Arial"/>
                          <w:color w:val="000000"/>
                          <w:sz w:val="36"/>
                          <w:szCs w:val="14"/>
                        </w:rPr>
                      </w:pPr>
                      <w:r>
                        <w:rPr>
                          <w:rFonts w:ascii="Arial" w:hAnsi="Arial" w:cs="Arial"/>
                          <w:color w:val="000000"/>
                          <w:sz w:val="36"/>
                          <w:szCs w:val="14"/>
                        </w:rPr>
                        <w:t>we live.</w:t>
                      </w:r>
                    </w:p>
                    <w:p w14:paraId="0BFC27B5" w14:textId="77777777" w:rsidR="00FA0200" w:rsidRDefault="00FA0200">
                      <w:pPr>
                        <w:pStyle w:val="Overskrift2"/>
                        <w:jc w:val="center"/>
                        <w:rPr>
                          <w:rFonts w:ascii="Franklin Gothic Medium" w:hAnsi="Franklin Gothic Medium"/>
                          <w:b/>
                          <w:bCs/>
                          <w:sz w:val="36"/>
                        </w:rPr>
                      </w:pPr>
                    </w:p>
                    <w:p w14:paraId="638BF71C" w14:textId="77777777" w:rsidR="00FA0200" w:rsidRDefault="00FA0200">
                      <w:pPr>
                        <w:ind w:left="708" w:firstLine="708"/>
                        <w:jc w:val="center"/>
                      </w:pPr>
                    </w:p>
                    <w:p w14:paraId="0B93DB65" w14:textId="77777777" w:rsidR="00FA0200" w:rsidRDefault="00FA0200">
                      <w:pPr>
                        <w:ind w:left="2832" w:firstLine="708"/>
                        <w:jc w:val="center"/>
                        <w:rPr>
                          <w:rFonts w:ascii="Monotype Corsiva" w:hAnsi="Monotype Corsiva"/>
                          <w:i/>
                          <w:iCs/>
                        </w:rPr>
                      </w:pPr>
                      <w:r>
                        <w:rPr>
                          <w:rFonts w:ascii="Monotype Corsiva" w:hAnsi="Monotype Corsiva"/>
                          <w:i/>
                          <w:iCs/>
                        </w:rPr>
                        <w:t>-BRYC 2004</w:t>
                      </w:r>
                    </w:p>
                  </w:txbxContent>
                </v:textbox>
                <w10:wrap type="square"/>
              </v:shape>
            </w:pict>
          </mc:Fallback>
        </mc:AlternateContent>
      </w:r>
    </w:p>
    <w:p w14:paraId="30A46C9D" w14:textId="77777777" w:rsidR="00FA4225" w:rsidRDefault="00FA4225">
      <w:pPr>
        <w:pStyle w:val="Overskrift2"/>
        <w:jc w:val="both"/>
        <w:rPr>
          <w:rFonts w:ascii="Franklin Gothic Medium" w:hAnsi="Franklin Gothic Medium"/>
          <w:b/>
          <w:bCs/>
        </w:rPr>
      </w:pPr>
    </w:p>
    <w:p w14:paraId="2EE79455" w14:textId="77777777" w:rsidR="00FA4225" w:rsidRDefault="00FA4225">
      <w:pPr>
        <w:pStyle w:val="Overskrift2"/>
        <w:jc w:val="both"/>
        <w:rPr>
          <w:rFonts w:ascii="Franklin Gothic Medium" w:hAnsi="Franklin Gothic Medium"/>
          <w:b/>
          <w:bCs/>
        </w:rPr>
      </w:pPr>
    </w:p>
    <w:p w14:paraId="05325DCB" w14:textId="77777777" w:rsidR="00FA4225" w:rsidRDefault="00FA4225">
      <w:pPr>
        <w:pStyle w:val="Overskrift2"/>
        <w:jc w:val="both"/>
        <w:rPr>
          <w:rFonts w:ascii="Franklin Gothic Medium" w:hAnsi="Franklin Gothic Medium"/>
          <w:b/>
          <w:bCs/>
        </w:rPr>
      </w:pPr>
    </w:p>
    <w:p w14:paraId="7844F136" w14:textId="77777777" w:rsidR="00FA4225" w:rsidRDefault="00FA4225">
      <w:pPr>
        <w:pStyle w:val="Overskrift2"/>
        <w:jc w:val="both"/>
        <w:rPr>
          <w:rFonts w:ascii="Franklin Gothic Medium" w:hAnsi="Franklin Gothic Medium"/>
          <w:b/>
          <w:bCs/>
        </w:rPr>
      </w:pPr>
    </w:p>
    <w:p w14:paraId="07E694DD" w14:textId="77777777" w:rsidR="00FA4225" w:rsidRDefault="00FA4225">
      <w:pPr>
        <w:pStyle w:val="Overskrift2"/>
        <w:jc w:val="both"/>
        <w:rPr>
          <w:rFonts w:ascii="Franklin Gothic Medium" w:hAnsi="Franklin Gothic Medium"/>
          <w:b/>
          <w:bCs/>
        </w:rPr>
      </w:pPr>
    </w:p>
    <w:p w14:paraId="33E999A9" w14:textId="77777777" w:rsidR="00FA4225" w:rsidRDefault="00FA4225">
      <w:pPr>
        <w:pStyle w:val="Overskrift2"/>
        <w:jc w:val="both"/>
        <w:rPr>
          <w:rFonts w:ascii="Franklin Gothic Medium" w:hAnsi="Franklin Gothic Medium"/>
          <w:b/>
          <w:bCs/>
        </w:rPr>
      </w:pPr>
    </w:p>
    <w:p w14:paraId="23B8A4CA" w14:textId="77777777" w:rsidR="00FA4225" w:rsidRDefault="00FA4225">
      <w:pPr>
        <w:pStyle w:val="Overskrift2"/>
        <w:jc w:val="both"/>
        <w:rPr>
          <w:rFonts w:ascii="Franklin Gothic Medium" w:hAnsi="Franklin Gothic Medium"/>
          <w:b/>
          <w:bCs/>
        </w:rPr>
      </w:pPr>
    </w:p>
    <w:p w14:paraId="7D969C4A" w14:textId="77777777" w:rsidR="00FA4225" w:rsidRDefault="00FA4225">
      <w:pPr>
        <w:pStyle w:val="Overskrift2"/>
        <w:jc w:val="both"/>
        <w:rPr>
          <w:rFonts w:ascii="Franklin Gothic Medium" w:hAnsi="Franklin Gothic Medium"/>
          <w:b/>
          <w:bCs/>
        </w:rPr>
      </w:pPr>
    </w:p>
    <w:p w14:paraId="15F6CAF5" w14:textId="77777777" w:rsidR="00FA4225" w:rsidRDefault="00FA4225">
      <w:pPr>
        <w:pStyle w:val="Overskrift2"/>
        <w:jc w:val="both"/>
        <w:rPr>
          <w:rFonts w:ascii="Franklin Gothic Medium" w:hAnsi="Franklin Gothic Medium"/>
          <w:b/>
          <w:bCs/>
        </w:rPr>
      </w:pPr>
    </w:p>
    <w:p w14:paraId="37D4C716" w14:textId="77777777" w:rsidR="00FA4225" w:rsidRDefault="00FA4225">
      <w:pPr>
        <w:pStyle w:val="Overskrift2"/>
        <w:jc w:val="both"/>
        <w:rPr>
          <w:rFonts w:ascii="Franklin Gothic Medium" w:hAnsi="Franklin Gothic Medium"/>
          <w:b/>
          <w:bCs/>
        </w:rPr>
      </w:pPr>
    </w:p>
    <w:p w14:paraId="78E665AA" w14:textId="77777777" w:rsidR="00FA4225" w:rsidRDefault="00FA4225">
      <w:pPr>
        <w:pStyle w:val="Overskrift2"/>
        <w:jc w:val="both"/>
        <w:rPr>
          <w:rFonts w:ascii="Franklin Gothic Medium" w:hAnsi="Franklin Gothic Medium"/>
          <w:b/>
          <w:bCs/>
        </w:rPr>
      </w:pPr>
    </w:p>
    <w:p w14:paraId="39D72052" w14:textId="77777777" w:rsidR="00FA4225" w:rsidRDefault="00FA4225">
      <w:pPr>
        <w:autoSpaceDE w:val="0"/>
        <w:autoSpaceDN w:val="0"/>
        <w:adjustRightInd w:val="0"/>
        <w:jc w:val="both"/>
        <w:rPr>
          <w:rFonts w:ascii="Arial Narrow" w:hAnsi="Arial Narrow" w:cs="Courier New"/>
          <w:color w:val="000000"/>
          <w:szCs w:val="20"/>
        </w:rPr>
      </w:pPr>
    </w:p>
    <w:p w14:paraId="0CFFC37B" w14:textId="77777777" w:rsidR="00FA4225" w:rsidRDefault="00FA4225">
      <w:pPr>
        <w:autoSpaceDE w:val="0"/>
        <w:autoSpaceDN w:val="0"/>
        <w:adjustRightInd w:val="0"/>
        <w:jc w:val="both"/>
        <w:rPr>
          <w:rFonts w:ascii="Arial Narrow" w:hAnsi="Arial Narrow" w:cs="Courier New"/>
          <w:color w:val="000000"/>
          <w:szCs w:val="20"/>
        </w:rPr>
      </w:pPr>
    </w:p>
    <w:p w14:paraId="4AFB096B" w14:textId="77777777" w:rsidR="00FA4225" w:rsidRDefault="00FA4225">
      <w:pPr>
        <w:autoSpaceDE w:val="0"/>
        <w:autoSpaceDN w:val="0"/>
        <w:adjustRightInd w:val="0"/>
        <w:jc w:val="both"/>
        <w:rPr>
          <w:rFonts w:ascii="Arial Narrow" w:hAnsi="Arial Narrow" w:cs="Courier New"/>
          <w:color w:val="000000"/>
          <w:szCs w:val="20"/>
        </w:rPr>
      </w:pPr>
    </w:p>
    <w:p w14:paraId="1BA52F81" w14:textId="77777777" w:rsidR="00FA4225" w:rsidRPr="009C650E" w:rsidRDefault="00FA4225">
      <w:pPr>
        <w:pStyle w:val="Overskrift2"/>
        <w:jc w:val="both"/>
        <w:rPr>
          <w:rFonts w:ascii="Arial" w:hAnsi="Arial" w:cs="Arial"/>
          <w:b/>
          <w:bCs/>
          <w:color w:val="008080"/>
        </w:rPr>
      </w:pPr>
      <w:r w:rsidRPr="009C650E">
        <w:rPr>
          <w:rFonts w:ascii="Arial" w:hAnsi="Arial" w:cs="Arial"/>
          <w:b/>
          <w:bCs/>
          <w:color w:val="008080"/>
        </w:rPr>
        <w:lastRenderedPageBreak/>
        <w:t>Introduction</w:t>
      </w:r>
    </w:p>
    <w:p w14:paraId="2B1C3557" w14:textId="77777777" w:rsidR="00FA4225" w:rsidRPr="009C650E" w:rsidRDefault="00FA4225">
      <w:pPr>
        <w:jc w:val="both"/>
        <w:rPr>
          <w:rFonts w:ascii="Arial" w:hAnsi="Arial" w:cs="Arial"/>
        </w:rPr>
      </w:pPr>
      <w:r w:rsidRPr="009C650E">
        <w:rPr>
          <w:rFonts w:ascii="Arial" w:hAnsi="Arial" w:cs="Arial"/>
        </w:rPr>
        <w:t>At its meeting on 5 September 2001, the Barents Regional Council decided to draw up a youth programme for the Barents Region. This was done at the direct request of the Barents Regional Youth Forum, BRYF, which was represented at the meeting and called for concrete action. The present programme is based on the conclusions from the Conference “Face the Future”, which was held on 12-16 May 2001 in Tromsø, Norway. BRYF ended its work in 2003.</w:t>
      </w:r>
    </w:p>
    <w:p w14:paraId="74371D66" w14:textId="77777777" w:rsidR="00FA4225" w:rsidRPr="009C650E" w:rsidRDefault="00FA4225">
      <w:pPr>
        <w:jc w:val="both"/>
        <w:rPr>
          <w:rFonts w:ascii="Arial" w:hAnsi="Arial" w:cs="Arial"/>
        </w:rPr>
      </w:pPr>
    </w:p>
    <w:p w14:paraId="016FC73F" w14:textId="77777777" w:rsidR="00FA4225" w:rsidRPr="009C650E" w:rsidRDefault="00FA4225">
      <w:pPr>
        <w:pStyle w:val="Brdtekst"/>
        <w:rPr>
          <w:rFonts w:ascii="Arial" w:hAnsi="Arial"/>
          <w:sz w:val="24"/>
        </w:rPr>
      </w:pPr>
      <w:r w:rsidRPr="009C650E">
        <w:rPr>
          <w:rFonts w:ascii="Arial" w:hAnsi="Arial"/>
          <w:sz w:val="24"/>
        </w:rPr>
        <w:t xml:space="preserve">In 2003 The Norwegian ministry for children and family affairs allocated 1 mill NOK per year </w:t>
      </w:r>
      <w:r w:rsidR="00FC4972" w:rsidRPr="009C650E">
        <w:rPr>
          <w:rFonts w:ascii="Arial" w:hAnsi="Arial"/>
          <w:sz w:val="24"/>
        </w:rPr>
        <w:t>for</w:t>
      </w:r>
      <w:r w:rsidRPr="009C650E">
        <w:rPr>
          <w:rFonts w:ascii="Arial" w:hAnsi="Arial"/>
          <w:sz w:val="24"/>
        </w:rPr>
        <w:t xml:space="preserve"> two years to support multilateral youth projects in the region. The Norwegian Barents secretariat got the responsibility of managing the fund. A youth coordinator was employed and the extra recourses made a broader implementation of the program possible. </w:t>
      </w:r>
      <w:r w:rsidR="00FC4972" w:rsidRPr="009C650E">
        <w:rPr>
          <w:rFonts w:ascii="Arial" w:hAnsi="Arial"/>
          <w:sz w:val="24"/>
        </w:rPr>
        <w:t>The funding has continued until today and a new programme is developed.</w:t>
      </w:r>
    </w:p>
    <w:p w14:paraId="383B72A9" w14:textId="77777777" w:rsidR="00FA4225" w:rsidRPr="009C650E" w:rsidRDefault="00FA4225">
      <w:pPr>
        <w:jc w:val="both"/>
        <w:rPr>
          <w:rFonts w:ascii="Arial" w:hAnsi="Arial" w:cs="Arial"/>
        </w:rPr>
      </w:pPr>
    </w:p>
    <w:p w14:paraId="5BAA8EC4" w14:textId="77777777" w:rsidR="00FA4225" w:rsidRPr="009C650E" w:rsidRDefault="00FA4225">
      <w:pPr>
        <w:pStyle w:val="Overskrift1"/>
        <w:jc w:val="both"/>
        <w:rPr>
          <w:rFonts w:ascii="Arial" w:hAnsi="Arial" w:cs="Arial"/>
          <w:color w:val="008080"/>
        </w:rPr>
      </w:pPr>
      <w:r w:rsidRPr="009C650E">
        <w:rPr>
          <w:rFonts w:ascii="Arial" w:hAnsi="Arial" w:cs="Arial"/>
          <w:color w:val="008080"/>
        </w:rPr>
        <w:t>Background</w:t>
      </w:r>
    </w:p>
    <w:p w14:paraId="3933E48C" w14:textId="77777777" w:rsidR="00FA4225" w:rsidRPr="009C650E" w:rsidRDefault="00FA4225">
      <w:pPr>
        <w:jc w:val="both"/>
        <w:rPr>
          <w:rFonts w:ascii="Arial" w:hAnsi="Arial" w:cs="Arial"/>
        </w:rPr>
      </w:pPr>
      <w:r w:rsidRPr="009C650E">
        <w:rPr>
          <w:rFonts w:ascii="Arial" w:hAnsi="Arial" w:cs="Arial"/>
        </w:rPr>
        <w:t xml:space="preserve">The countries in the Barents region have many common challenges when it comes to youth issues and this invites to increased cooperation about these matters. </w:t>
      </w:r>
    </w:p>
    <w:p w14:paraId="16D3A58E" w14:textId="77777777" w:rsidR="00FA4225" w:rsidRPr="009C650E" w:rsidRDefault="00FA4225">
      <w:pPr>
        <w:jc w:val="both"/>
        <w:rPr>
          <w:rFonts w:ascii="Arial" w:hAnsi="Arial" w:cs="Arial"/>
        </w:rPr>
      </w:pPr>
    </w:p>
    <w:p w14:paraId="5082F221" w14:textId="77777777" w:rsidR="00FA4225" w:rsidRPr="009C650E" w:rsidRDefault="00FA4225">
      <w:pPr>
        <w:pStyle w:val="Brdtekst2"/>
        <w:jc w:val="both"/>
        <w:rPr>
          <w:rFonts w:ascii="Arial" w:hAnsi="Arial" w:cs="Arial"/>
          <w:sz w:val="24"/>
        </w:rPr>
      </w:pPr>
      <w:r w:rsidRPr="009C650E">
        <w:rPr>
          <w:rFonts w:ascii="Arial" w:hAnsi="Arial" w:cs="Arial"/>
          <w:sz w:val="24"/>
        </w:rPr>
        <w:t>During an international youth seminar in Murmansk October 2003, the participants strongly signalised that young people want to participate more actively in the Barents cooperation. They concluded that the best way to ensure this would be to establish a new youth structure in the Barents cooperation, a council consisting of young people from the whole region.</w:t>
      </w:r>
    </w:p>
    <w:p w14:paraId="4A8FC902" w14:textId="77777777" w:rsidR="00FA4225" w:rsidRPr="009C650E" w:rsidRDefault="00FA4225">
      <w:pPr>
        <w:jc w:val="both"/>
        <w:rPr>
          <w:rFonts w:ascii="Arial" w:hAnsi="Arial" w:cs="Arial"/>
        </w:rPr>
      </w:pPr>
    </w:p>
    <w:p w14:paraId="091F3695" w14:textId="77777777" w:rsidR="00FA4225" w:rsidRPr="009C650E" w:rsidRDefault="00FA4225">
      <w:pPr>
        <w:jc w:val="both"/>
        <w:rPr>
          <w:rFonts w:ascii="Arial" w:hAnsi="Arial" w:cs="Arial"/>
        </w:rPr>
      </w:pPr>
    </w:p>
    <w:p w14:paraId="0D7DB857" w14:textId="77777777" w:rsidR="00FA4225" w:rsidRPr="009C650E" w:rsidRDefault="00FA4225">
      <w:pPr>
        <w:pStyle w:val="Overskrift1"/>
        <w:jc w:val="both"/>
        <w:rPr>
          <w:rFonts w:ascii="Arial" w:hAnsi="Arial" w:cs="Arial"/>
          <w:color w:val="008080"/>
        </w:rPr>
      </w:pPr>
      <w:r w:rsidRPr="009C650E">
        <w:rPr>
          <w:rFonts w:ascii="Arial" w:hAnsi="Arial" w:cs="Arial"/>
          <w:color w:val="008080"/>
        </w:rPr>
        <w:t>Establishment</w:t>
      </w:r>
    </w:p>
    <w:p w14:paraId="2B159CA7" w14:textId="77777777" w:rsidR="00FA4225" w:rsidRPr="009C650E" w:rsidRDefault="00FA4225">
      <w:pPr>
        <w:jc w:val="both"/>
        <w:rPr>
          <w:rFonts w:ascii="Arial" w:hAnsi="Arial" w:cs="Arial"/>
        </w:rPr>
      </w:pPr>
      <w:r w:rsidRPr="009C650E">
        <w:rPr>
          <w:rFonts w:ascii="Arial" w:hAnsi="Arial" w:cs="Arial"/>
        </w:rPr>
        <w:t>The establishment meeting for the Barents regional Youth Council (BRYC) was held in Kirkenes during the festival Barents Spektakel 2004.</w:t>
      </w:r>
    </w:p>
    <w:p w14:paraId="77276B3C" w14:textId="77777777" w:rsidR="00FA4225" w:rsidRPr="009C650E" w:rsidRDefault="00FA4225">
      <w:pPr>
        <w:jc w:val="both"/>
        <w:rPr>
          <w:rFonts w:ascii="Arial" w:hAnsi="Arial" w:cs="Arial"/>
        </w:rPr>
      </w:pPr>
    </w:p>
    <w:p w14:paraId="3E49E252" w14:textId="77777777" w:rsidR="00FA4225" w:rsidRPr="009C650E" w:rsidRDefault="00FA4225">
      <w:pPr>
        <w:jc w:val="both"/>
        <w:rPr>
          <w:rFonts w:ascii="Arial" w:hAnsi="Arial" w:cs="Arial"/>
          <w:color w:val="000000"/>
        </w:rPr>
      </w:pPr>
      <w:r w:rsidRPr="009C650E">
        <w:rPr>
          <w:rFonts w:ascii="Arial" w:hAnsi="Arial" w:cs="Arial"/>
        </w:rPr>
        <w:t>The council consists of o</w:t>
      </w:r>
      <w:r w:rsidRPr="009C650E">
        <w:rPr>
          <w:rFonts w:ascii="Arial" w:hAnsi="Arial" w:cs="Arial"/>
          <w:color w:val="000000"/>
        </w:rPr>
        <w:t xml:space="preserve">ne youth representative from each county, oblast, republic and okrug in the region and one representative for indigenous youths. The 14 members of the council will work towards a strengthening of the youth cooperation in the Barents region. </w:t>
      </w:r>
    </w:p>
    <w:p w14:paraId="337C31A4" w14:textId="77777777" w:rsidR="00FA4225" w:rsidRPr="009C650E" w:rsidRDefault="00FA4225">
      <w:pPr>
        <w:jc w:val="both"/>
        <w:rPr>
          <w:rFonts w:ascii="Arial" w:hAnsi="Arial" w:cs="Arial"/>
          <w:color w:val="000000"/>
        </w:rPr>
      </w:pPr>
    </w:p>
    <w:p w14:paraId="3E892FDA" w14:textId="77777777" w:rsidR="00FA4225" w:rsidRPr="009C650E" w:rsidRDefault="00FA4225">
      <w:pPr>
        <w:jc w:val="both"/>
        <w:rPr>
          <w:rFonts w:ascii="Arial" w:hAnsi="Arial" w:cs="Arial"/>
        </w:rPr>
      </w:pPr>
      <w:r w:rsidRPr="009C650E">
        <w:rPr>
          <w:rFonts w:ascii="Arial" w:hAnsi="Arial" w:cs="Arial"/>
          <w:color w:val="000000"/>
        </w:rPr>
        <w:t>The members are chosen by their county administration based on the following criteria:</w:t>
      </w:r>
      <w:r w:rsidRPr="009C650E">
        <w:rPr>
          <w:rFonts w:ascii="Arial" w:hAnsi="Arial" w:cs="Arial"/>
        </w:rPr>
        <w:t xml:space="preserve"> - He or she must have an age fitting the category ”Youth” (over 18 and under 30 years) and speak English, have knowledge about youth issues in their region and be interested in international cooperation</w:t>
      </w:r>
    </w:p>
    <w:p w14:paraId="2FFD9EC7" w14:textId="77777777" w:rsidR="00FA4225" w:rsidRPr="009C650E" w:rsidRDefault="00FA4225">
      <w:pPr>
        <w:jc w:val="both"/>
        <w:rPr>
          <w:rFonts w:ascii="Arial" w:hAnsi="Arial" w:cs="Arial"/>
        </w:rPr>
      </w:pPr>
    </w:p>
    <w:p w14:paraId="2FC1174E" w14:textId="77777777" w:rsidR="00FC4972" w:rsidRPr="009C650E" w:rsidRDefault="00FC4972">
      <w:pPr>
        <w:jc w:val="both"/>
        <w:rPr>
          <w:rFonts w:ascii="Arial" w:hAnsi="Arial" w:cs="Arial"/>
        </w:rPr>
      </w:pPr>
    </w:p>
    <w:p w14:paraId="1DA7CB1A" w14:textId="77777777" w:rsidR="00FA4225" w:rsidRPr="009C650E" w:rsidRDefault="00FA4225">
      <w:pPr>
        <w:pStyle w:val="Overskrift1"/>
        <w:jc w:val="both"/>
        <w:rPr>
          <w:rFonts w:ascii="Arial" w:hAnsi="Arial" w:cs="Arial"/>
          <w:color w:val="008080"/>
        </w:rPr>
      </w:pPr>
      <w:r w:rsidRPr="009C650E">
        <w:rPr>
          <w:rFonts w:ascii="Arial" w:hAnsi="Arial" w:cs="Arial"/>
          <w:color w:val="008080"/>
        </w:rPr>
        <w:t>Organisation</w:t>
      </w:r>
    </w:p>
    <w:p w14:paraId="49276E06" w14:textId="77777777" w:rsidR="00FA4225" w:rsidRPr="009C650E" w:rsidRDefault="00FA4225">
      <w:pPr>
        <w:jc w:val="both"/>
        <w:rPr>
          <w:rFonts w:ascii="Arial" w:hAnsi="Arial" w:cs="Arial"/>
          <w:color w:val="000000"/>
        </w:rPr>
      </w:pPr>
      <w:r w:rsidRPr="009C650E">
        <w:rPr>
          <w:rFonts w:ascii="Arial" w:hAnsi="Arial" w:cs="Arial"/>
          <w:color w:val="000000"/>
        </w:rPr>
        <w:t>BRYCs secretariat is in the hands of the person responsible for the youth program at the Barents secretariat in Kirkenes. The Secretariat invites the members to the meetings, find suitable meeting dates and arrange travel and accommodation for the participants. The Barents Youth Cooperation Office (BYCO) in Murmansk have the responsibility to coordinate the participation of the representatives on the Russian side and make plans for travels, arrange visas and spread information BRYCs closest collaborator in the Barents cooperation is the Regional Working group on Youth Issues.</w:t>
      </w:r>
    </w:p>
    <w:p w14:paraId="08B4C442" w14:textId="77777777" w:rsidR="001A44B8" w:rsidRDefault="001A44B8">
      <w:pPr>
        <w:jc w:val="both"/>
        <w:rPr>
          <w:rFonts w:ascii="Arial" w:hAnsi="Arial" w:cs="Arial"/>
          <w:b/>
          <w:bCs/>
          <w:caps/>
          <w:color w:val="008080"/>
          <w:sz w:val="28"/>
        </w:rPr>
      </w:pPr>
    </w:p>
    <w:p w14:paraId="19D9D6EB" w14:textId="77777777" w:rsidR="00FA4225" w:rsidRPr="009C650E" w:rsidRDefault="00FA4225">
      <w:pPr>
        <w:jc w:val="both"/>
        <w:rPr>
          <w:rFonts w:ascii="Arial" w:hAnsi="Arial" w:cs="Arial"/>
          <w:b/>
          <w:bCs/>
          <w:caps/>
          <w:color w:val="008080"/>
          <w:sz w:val="28"/>
        </w:rPr>
      </w:pPr>
      <w:r w:rsidRPr="009C650E">
        <w:rPr>
          <w:rFonts w:ascii="Arial" w:hAnsi="Arial" w:cs="Arial"/>
          <w:b/>
          <w:bCs/>
          <w:caps/>
          <w:color w:val="008080"/>
          <w:sz w:val="28"/>
        </w:rPr>
        <w:t xml:space="preserve"> Activities</w:t>
      </w:r>
    </w:p>
    <w:p w14:paraId="5516BF06" w14:textId="77777777" w:rsidR="00FA4225" w:rsidRPr="009C650E" w:rsidRDefault="00FA4225">
      <w:pPr>
        <w:jc w:val="both"/>
        <w:rPr>
          <w:rFonts w:ascii="Arial" w:hAnsi="Arial" w:cs="Arial"/>
        </w:rPr>
      </w:pPr>
    </w:p>
    <w:p w14:paraId="64AB3839" w14:textId="77777777" w:rsidR="00FA4225" w:rsidRPr="009C650E" w:rsidRDefault="00FA4225">
      <w:pPr>
        <w:pStyle w:val="Overskrift3"/>
        <w:jc w:val="both"/>
        <w:rPr>
          <w:rFonts w:ascii="Arial" w:hAnsi="Arial" w:cs="Arial"/>
          <w:b/>
          <w:bCs/>
          <w:color w:val="FF6600"/>
          <w:szCs w:val="24"/>
          <w:lang w:val="en-GB"/>
        </w:rPr>
      </w:pPr>
      <w:r w:rsidRPr="009C650E">
        <w:rPr>
          <w:rFonts w:ascii="Arial" w:hAnsi="Arial" w:cs="Arial"/>
          <w:b/>
          <w:bCs/>
          <w:color w:val="FF6600"/>
          <w:szCs w:val="24"/>
          <w:lang w:val="en-GB"/>
        </w:rPr>
        <w:t>Council meetings</w:t>
      </w:r>
    </w:p>
    <w:p w14:paraId="1798C3E4" w14:textId="77777777" w:rsidR="00FA4225" w:rsidRPr="009C650E" w:rsidRDefault="00FA4225">
      <w:pPr>
        <w:jc w:val="both"/>
        <w:rPr>
          <w:rFonts w:ascii="Arial" w:hAnsi="Arial" w:cs="Arial"/>
          <w:color w:val="000000"/>
        </w:rPr>
      </w:pPr>
      <w:r w:rsidRPr="009C650E">
        <w:rPr>
          <w:rFonts w:ascii="Arial" w:hAnsi="Arial" w:cs="Arial"/>
          <w:color w:val="000000"/>
        </w:rPr>
        <w:t>The Barents Regional Youth Council with all representatives meets normally twice a year</w:t>
      </w:r>
      <w:r w:rsidR="00835D71" w:rsidRPr="009C650E">
        <w:rPr>
          <w:rFonts w:ascii="Arial" w:hAnsi="Arial" w:cs="Arial"/>
          <w:color w:val="000000"/>
        </w:rPr>
        <w:t>. In 20</w:t>
      </w:r>
      <w:r w:rsidR="001A44B8">
        <w:rPr>
          <w:rFonts w:ascii="Arial" w:hAnsi="Arial" w:cs="Arial"/>
          <w:color w:val="000000"/>
        </w:rPr>
        <w:t>1</w:t>
      </w:r>
      <w:r w:rsidR="009B37B5">
        <w:rPr>
          <w:rFonts w:ascii="Arial" w:hAnsi="Arial" w:cs="Arial"/>
          <w:color w:val="000000"/>
        </w:rPr>
        <w:t>2</w:t>
      </w:r>
      <w:r w:rsidR="00835D71" w:rsidRPr="009C650E">
        <w:rPr>
          <w:rFonts w:ascii="Arial" w:hAnsi="Arial" w:cs="Arial"/>
          <w:color w:val="000000"/>
        </w:rPr>
        <w:t xml:space="preserve"> the meetings were held in </w:t>
      </w:r>
      <w:r w:rsidR="009B37B5">
        <w:rPr>
          <w:rFonts w:ascii="Arial" w:hAnsi="Arial" w:cs="Arial"/>
          <w:color w:val="000000"/>
        </w:rPr>
        <w:t>Tromsø</w:t>
      </w:r>
      <w:r w:rsidR="005322CC" w:rsidRPr="009C650E">
        <w:rPr>
          <w:rFonts w:ascii="Arial" w:hAnsi="Arial" w:cs="Arial"/>
          <w:color w:val="000000"/>
        </w:rPr>
        <w:t xml:space="preserve">, </w:t>
      </w:r>
      <w:r w:rsidR="009B37B5">
        <w:rPr>
          <w:rFonts w:ascii="Arial" w:hAnsi="Arial" w:cs="Arial"/>
          <w:color w:val="000000"/>
        </w:rPr>
        <w:t>Norway</w:t>
      </w:r>
      <w:r w:rsidR="005322CC" w:rsidRPr="009C650E">
        <w:rPr>
          <w:rFonts w:ascii="Arial" w:hAnsi="Arial" w:cs="Arial"/>
          <w:color w:val="000000"/>
        </w:rPr>
        <w:t xml:space="preserve"> and </w:t>
      </w:r>
      <w:r w:rsidR="00516091">
        <w:rPr>
          <w:rFonts w:ascii="Arial" w:hAnsi="Arial" w:cs="Arial"/>
          <w:color w:val="000000"/>
        </w:rPr>
        <w:t xml:space="preserve">in </w:t>
      </w:r>
      <w:r w:rsidR="009B37B5">
        <w:rPr>
          <w:rFonts w:ascii="Arial" w:hAnsi="Arial" w:cs="Arial"/>
          <w:color w:val="000000"/>
        </w:rPr>
        <w:t>Murmansk</w:t>
      </w:r>
      <w:r w:rsidR="005322CC" w:rsidRPr="009C650E">
        <w:rPr>
          <w:rFonts w:ascii="Arial" w:hAnsi="Arial" w:cs="Arial"/>
          <w:color w:val="000000"/>
        </w:rPr>
        <w:t>,</w:t>
      </w:r>
      <w:r w:rsidR="009B37B5">
        <w:rPr>
          <w:rFonts w:ascii="Arial" w:hAnsi="Arial" w:cs="Arial"/>
          <w:color w:val="000000"/>
        </w:rPr>
        <w:t xml:space="preserve"> Russia</w:t>
      </w:r>
      <w:r w:rsidR="00835D71" w:rsidRPr="009C650E">
        <w:rPr>
          <w:rFonts w:ascii="Arial" w:hAnsi="Arial" w:cs="Arial"/>
          <w:color w:val="000000"/>
        </w:rPr>
        <w:t xml:space="preserve"> </w:t>
      </w:r>
    </w:p>
    <w:p w14:paraId="5A9FCBDB" w14:textId="77777777" w:rsidR="00FA4225" w:rsidRPr="009C650E" w:rsidRDefault="00FA4225">
      <w:pPr>
        <w:jc w:val="both"/>
        <w:rPr>
          <w:rFonts w:ascii="Arial" w:hAnsi="Arial" w:cs="Arial"/>
          <w:color w:val="000000"/>
        </w:rPr>
      </w:pPr>
      <w:r w:rsidRPr="009C650E">
        <w:rPr>
          <w:rFonts w:ascii="Arial" w:hAnsi="Arial" w:cs="Arial"/>
          <w:color w:val="000000"/>
        </w:rPr>
        <w:t xml:space="preserve"> </w:t>
      </w:r>
    </w:p>
    <w:p w14:paraId="3F5C7C15" w14:textId="16058033" w:rsidR="00FA4225" w:rsidRPr="009C650E" w:rsidRDefault="00FA4225">
      <w:pPr>
        <w:jc w:val="both"/>
        <w:rPr>
          <w:rFonts w:ascii="Arial" w:hAnsi="Arial" w:cs="Arial"/>
          <w:b/>
          <w:bCs/>
          <w:u w:val="single"/>
        </w:rPr>
      </w:pPr>
      <w:r w:rsidRPr="009C650E">
        <w:rPr>
          <w:rFonts w:ascii="Arial" w:hAnsi="Arial" w:cs="Arial"/>
          <w:b/>
          <w:bCs/>
          <w:u w:val="single"/>
        </w:rPr>
        <w:t>Meetings in the council in 20</w:t>
      </w:r>
      <w:r w:rsidR="00516091">
        <w:rPr>
          <w:rFonts w:ascii="Arial" w:hAnsi="Arial" w:cs="Arial"/>
          <w:b/>
          <w:bCs/>
          <w:u w:val="single"/>
        </w:rPr>
        <w:t>1</w:t>
      </w:r>
      <w:r w:rsidR="00FA0200">
        <w:rPr>
          <w:rFonts w:ascii="Arial" w:hAnsi="Arial" w:cs="Arial"/>
          <w:b/>
          <w:bCs/>
          <w:u w:val="single"/>
        </w:rPr>
        <w:t>3</w:t>
      </w:r>
      <w:r w:rsidRPr="009C650E">
        <w:rPr>
          <w:rFonts w:ascii="Arial" w:hAnsi="Arial" w:cs="Arial"/>
          <w:b/>
          <w:bCs/>
          <w:u w:val="single"/>
        </w:rPr>
        <w:t>:</w:t>
      </w:r>
    </w:p>
    <w:p w14:paraId="5A10FE34" w14:textId="77777777" w:rsidR="00FA4225" w:rsidRPr="009C650E" w:rsidRDefault="00FA4225">
      <w:pPr>
        <w:jc w:val="both"/>
        <w:rPr>
          <w:rFonts w:ascii="Arial" w:hAnsi="Arial" w:cs="Arial"/>
          <w:i/>
          <w:iCs/>
        </w:rPr>
      </w:pPr>
    </w:p>
    <w:p w14:paraId="58F50328" w14:textId="77777777" w:rsidR="00A612E5" w:rsidRDefault="00A612E5" w:rsidP="005322CC">
      <w:pPr>
        <w:rPr>
          <w:rFonts w:ascii="Arial" w:hAnsi="Arial" w:cs="Arial"/>
          <w:i/>
          <w:iCs/>
        </w:rPr>
      </w:pPr>
    </w:p>
    <w:p w14:paraId="4A86EF72" w14:textId="6347EEE2" w:rsidR="00A612E5" w:rsidRPr="00A612E5" w:rsidRDefault="00A612E5" w:rsidP="00A612E5">
      <w:pPr>
        <w:rPr>
          <w:rFonts w:ascii="Arial" w:hAnsi="Arial" w:cs="Arial"/>
          <w:i/>
          <w:iCs/>
        </w:rPr>
      </w:pPr>
      <w:r w:rsidRPr="00A612E5">
        <w:rPr>
          <w:rFonts w:ascii="Arial" w:hAnsi="Arial" w:cs="Arial"/>
          <w:i/>
          <w:iCs/>
        </w:rPr>
        <w:t>Annual Meeting</w:t>
      </w:r>
      <w:r w:rsidR="00AB6BAA">
        <w:rPr>
          <w:rFonts w:ascii="Arial" w:hAnsi="Arial" w:cs="Arial"/>
          <w:i/>
          <w:iCs/>
        </w:rPr>
        <w:t xml:space="preserve"> </w:t>
      </w:r>
      <w:r w:rsidR="008168F2">
        <w:rPr>
          <w:rFonts w:ascii="Arial" w:hAnsi="Arial" w:cs="Arial"/>
          <w:i/>
          <w:iCs/>
        </w:rPr>
        <w:t xml:space="preserve"> and council meeting</w:t>
      </w:r>
    </w:p>
    <w:p w14:paraId="359CC10E" w14:textId="1EEF8EAC" w:rsidR="00A612E5" w:rsidRPr="00A612E5" w:rsidRDefault="00FA0200" w:rsidP="00A612E5">
      <w:pPr>
        <w:rPr>
          <w:rFonts w:ascii="Arial" w:hAnsi="Arial" w:cs="Arial"/>
          <w:i/>
          <w:iCs/>
        </w:rPr>
      </w:pPr>
      <w:r>
        <w:rPr>
          <w:rFonts w:ascii="Arial" w:hAnsi="Arial" w:cs="Arial"/>
          <w:i/>
          <w:iCs/>
        </w:rPr>
        <w:t>4</w:t>
      </w:r>
      <w:r w:rsidR="00A612E5" w:rsidRPr="00FA0200">
        <w:rPr>
          <w:rFonts w:ascii="Arial" w:hAnsi="Arial" w:cs="Arial"/>
          <w:i/>
          <w:iCs/>
          <w:vertAlign w:val="superscript"/>
        </w:rPr>
        <w:t>th</w:t>
      </w:r>
      <w:r>
        <w:rPr>
          <w:rFonts w:ascii="Arial" w:hAnsi="Arial" w:cs="Arial"/>
          <w:i/>
          <w:iCs/>
        </w:rPr>
        <w:t xml:space="preserve"> </w:t>
      </w:r>
      <w:r w:rsidR="00A612E5" w:rsidRPr="00A612E5">
        <w:rPr>
          <w:rFonts w:ascii="Arial" w:hAnsi="Arial" w:cs="Arial"/>
          <w:i/>
          <w:iCs/>
        </w:rPr>
        <w:t xml:space="preserve"> -</w:t>
      </w:r>
      <w:r>
        <w:rPr>
          <w:rFonts w:ascii="Arial" w:hAnsi="Arial" w:cs="Arial"/>
          <w:i/>
          <w:iCs/>
        </w:rPr>
        <w:t>7</w:t>
      </w:r>
      <w:r w:rsidRPr="00FA0200">
        <w:rPr>
          <w:rFonts w:ascii="Arial" w:hAnsi="Arial" w:cs="Arial"/>
          <w:i/>
          <w:iCs/>
          <w:vertAlign w:val="superscript"/>
        </w:rPr>
        <w:t>th</w:t>
      </w:r>
      <w:r>
        <w:rPr>
          <w:rFonts w:ascii="Arial" w:hAnsi="Arial" w:cs="Arial"/>
          <w:i/>
          <w:iCs/>
        </w:rPr>
        <w:t xml:space="preserve"> </w:t>
      </w:r>
      <w:r w:rsidR="00A612E5" w:rsidRPr="00A612E5">
        <w:rPr>
          <w:rFonts w:ascii="Arial" w:hAnsi="Arial" w:cs="Arial"/>
          <w:i/>
          <w:iCs/>
        </w:rPr>
        <w:t xml:space="preserve">  of April 201</w:t>
      </w:r>
      <w:r>
        <w:rPr>
          <w:rFonts w:ascii="Arial" w:hAnsi="Arial" w:cs="Arial"/>
          <w:i/>
          <w:iCs/>
        </w:rPr>
        <w:t>3</w:t>
      </w:r>
    </w:p>
    <w:p w14:paraId="59A70B5A" w14:textId="6654B655" w:rsidR="00A612E5" w:rsidRDefault="00FA0200" w:rsidP="00A612E5">
      <w:pPr>
        <w:rPr>
          <w:rFonts w:ascii="Arial" w:hAnsi="Arial" w:cs="Arial"/>
          <w:i/>
          <w:iCs/>
        </w:rPr>
      </w:pPr>
      <w:r>
        <w:rPr>
          <w:rFonts w:ascii="Arial" w:hAnsi="Arial" w:cs="Arial"/>
          <w:i/>
          <w:iCs/>
        </w:rPr>
        <w:t>Luleå, Sweden</w:t>
      </w:r>
    </w:p>
    <w:p w14:paraId="786B70A8" w14:textId="7D25903C" w:rsidR="000F7A0D" w:rsidRPr="009C650E" w:rsidRDefault="000F7A0D" w:rsidP="005322CC">
      <w:pPr>
        <w:rPr>
          <w:rFonts w:ascii="Arial" w:hAnsi="Arial" w:cs="Arial"/>
        </w:rPr>
      </w:pPr>
      <w:r w:rsidRPr="009C650E">
        <w:rPr>
          <w:rFonts w:ascii="Arial" w:hAnsi="Arial" w:cs="Arial"/>
          <w:i/>
          <w:iCs/>
        </w:rPr>
        <w:t xml:space="preserve">(enclosure </w:t>
      </w:r>
      <w:r w:rsidR="008168F2">
        <w:rPr>
          <w:rFonts w:ascii="Arial" w:hAnsi="Arial" w:cs="Arial"/>
          <w:i/>
          <w:iCs/>
        </w:rPr>
        <w:t>2</w:t>
      </w:r>
      <w:r w:rsidR="00A64633">
        <w:rPr>
          <w:rFonts w:ascii="Arial" w:hAnsi="Arial" w:cs="Arial"/>
          <w:i/>
          <w:iCs/>
        </w:rPr>
        <w:t xml:space="preserve"> and </w:t>
      </w:r>
      <w:r w:rsidR="008168F2">
        <w:rPr>
          <w:rFonts w:ascii="Arial" w:hAnsi="Arial" w:cs="Arial"/>
          <w:i/>
          <w:iCs/>
        </w:rPr>
        <w:t>3</w:t>
      </w:r>
      <w:r w:rsidR="00A64633">
        <w:rPr>
          <w:rFonts w:ascii="Arial" w:hAnsi="Arial" w:cs="Arial"/>
          <w:i/>
          <w:iCs/>
        </w:rPr>
        <w:t xml:space="preserve"> </w:t>
      </w:r>
      <w:r w:rsidRPr="009C650E">
        <w:rPr>
          <w:rFonts w:ascii="Arial" w:hAnsi="Arial" w:cs="Arial"/>
          <w:i/>
          <w:iCs/>
        </w:rPr>
        <w:t>)</w:t>
      </w:r>
    </w:p>
    <w:p w14:paraId="4CCDCBA0" w14:textId="77777777" w:rsidR="000F7A0D" w:rsidRPr="009C650E" w:rsidRDefault="000F7A0D">
      <w:pPr>
        <w:jc w:val="both"/>
        <w:rPr>
          <w:rFonts w:ascii="Arial" w:hAnsi="Arial" w:cs="Arial"/>
          <w:i/>
          <w:iCs/>
        </w:rPr>
      </w:pPr>
    </w:p>
    <w:p w14:paraId="0E0996DD" w14:textId="77777777" w:rsidR="00A612E5" w:rsidRPr="00A612E5" w:rsidRDefault="00A612E5" w:rsidP="00A612E5">
      <w:pPr>
        <w:rPr>
          <w:rFonts w:ascii="Arial" w:hAnsi="Arial" w:cs="Arial"/>
          <w:i/>
          <w:iCs/>
        </w:rPr>
      </w:pPr>
      <w:r w:rsidRPr="00A612E5">
        <w:rPr>
          <w:rFonts w:ascii="Arial" w:hAnsi="Arial" w:cs="Arial"/>
          <w:i/>
          <w:iCs/>
        </w:rPr>
        <w:t xml:space="preserve">Council Meeting </w:t>
      </w:r>
    </w:p>
    <w:p w14:paraId="20ED58AE" w14:textId="67412BE8" w:rsidR="00A612E5" w:rsidRPr="00A612E5" w:rsidRDefault="00FA0200" w:rsidP="00A612E5">
      <w:pPr>
        <w:rPr>
          <w:rFonts w:ascii="Arial" w:hAnsi="Arial" w:cs="Arial"/>
          <w:i/>
          <w:iCs/>
        </w:rPr>
      </w:pPr>
      <w:r>
        <w:rPr>
          <w:rFonts w:ascii="Arial" w:hAnsi="Arial" w:cs="Arial"/>
          <w:i/>
          <w:iCs/>
        </w:rPr>
        <w:t>3</w:t>
      </w:r>
      <w:r w:rsidRPr="00FA0200">
        <w:rPr>
          <w:rFonts w:ascii="Arial" w:hAnsi="Arial" w:cs="Arial"/>
          <w:i/>
          <w:iCs/>
          <w:vertAlign w:val="superscript"/>
        </w:rPr>
        <w:t>rd</w:t>
      </w:r>
      <w:r>
        <w:rPr>
          <w:rFonts w:ascii="Arial" w:hAnsi="Arial" w:cs="Arial"/>
          <w:i/>
          <w:iCs/>
        </w:rPr>
        <w:t xml:space="preserve"> -4</w:t>
      </w:r>
      <w:r w:rsidRPr="00FA0200">
        <w:rPr>
          <w:rFonts w:ascii="Arial" w:hAnsi="Arial" w:cs="Arial"/>
          <w:i/>
          <w:iCs/>
          <w:vertAlign w:val="superscript"/>
        </w:rPr>
        <w:t>th</w:t>
      </w:r>
      <w:r>
        <w:rPr>
          <w:rFonts w:ascii="Arial" w:hAnsi="Arial" w:cs="Arial"/>
          <w:i/>
          <w:iCs/>
        </w:rPr>
        <w:t xml:space="preserve"> June</w:t>
      </w:r>
      <w:r w:rsidR="00A612E5" w:rsidRPr="00A612E5">
        <w:rPr>
          <w:rFonts w:ascii="Arial" w:hAnsi="Arial" w:cs="Arial"/>
          <w:i/>
          <w:iCs/>
        </w:rPr>
        <w:t xml:space="preserve">  </w:t>
      </w:r>
    </w:p>
    <w:p w14:paraId="4C6FCE1F" w14:textId="1AF2BF40" w:rsidR="00A612E5" w:rsidRDefault="00FA0200" w:rsidP="00A612E5">
      <w:pPr>
        <w:rPr>
          <w:rFonts w:ascii="Arial" w:hAnsi="Arial" w:cs="Arial"/>
          <w:i/>
          <w:iCs/>
        </w:rPr>
      </w:pPr>
      <w:r>
        <w:rPr>
          <w:rFonts w:ascii="Arial" w:hAnsi="Arial" w:cs="Arial"/>
          <w:i/>
          <w:iCs/>
        </w:rPr>
        <w:t>Kirkenes</w:t>
      </w:r>
      <w:r w:rsidR="00A612E5" w:rsidRPr="00A612E5">
        <w:rPr>
          <w:rFonts w:ascii="Arial" w:hAnsi="Arial" w:cs="Arial"/>
          <w:i/>
          <w:iCs/>
        </w:rPr>
        <w:t xml:space="preserve">, </w:t>
      </w:r>
      <w:r>
        <w:rPr>
          <w:rFonts w:ascii="Arial" w:hAnsi="Arial" w:cs="Arial"/>
          <w:i/>
          <w:iCs/>
        </w:rPr>
        <w:t>Norway</w:t>
      </w:r>
      <w:r w:rsidR="00A612E5" w:rsidRPr="009C650E">
        <w:rPr>
          <w:rFonts w:ascii="Arial" w:hAnsi="Arial" w:cs="Arial"/>
          <w:i/>
          <w:iCs/>
        </w:rPr>
        <w:t xml:space="preserve"> </w:t>
      </w:r>
    </w:p>
    <w:p w14:paraId="78435CF7" w14:textId="2397A73B" w:rsidR="000F7A0D" w:rsidRDefault="000F7A0D" w:rsidP="00A612E5">
      <w:pPr>
        <w:rPr>
          <w:rFonts w:ascii="Arial" w:hAnsi="Arial" w:cs="Arial"/>
          <w:i/>
          <w:iCs/>
        </w:rPr>
      </w:pPr>
      <w:r w:rsidRPr="009C650E">
        <w:rPr>
          <w:rFonts w:ascii="Arial" w:hAnsi="Arial" w:cs="Arial"/>
          <w:i/>
          <w:iCs/>
        </w:rPr>
        <w:t xml:space="preserve">(enclosure </w:t>
      </w:r>
      <w:r w:rsidR="008168F2">
        <w:rPr>
          <w:rFonts w:ascii="Arial" w:hAnsi="Arial" w:cs="Arial"/>
          <w:i/>
          <w:iCs/>
        </w:rPr>
        <w:t>4</w:t>
      </w:r>
      <w:r w:rsidRPr="009C650E">
        <w:rPr>
          <w:rFonts w:ascii="Arial" w:hAnsi="Arial" w:cs="Arial"/>
          <w:i/>
          <w:iCs/>
        </w:rPr>
        <w:t>)</w:t>
      </w:r>
    </w:p>
    <w:p w14:paraId="6D9FB165" w14:textId="77777777" w:rsidR="00FA0200" w:rsidRDefault="00FA0200" w:rsidP="00A612E5">
      <w:pPr>
        <w:rPr>
          <w:rFonts w:ascii="Arial" w:hAnsi="Arial" w:cs="Arial"/>
          <w:i/>
          <w:iCs/>
        </w:rPr>
      </w:pPr>
    </w:p>
    <w:p w14:paraId="226563E8" w14:textId="77777777" w:rsidR="00FA0200" w:rsidRPr="009C650E" w:rsidRDefault="00FA0200" w:rsidP="00A612E5">
      <w:pPr>
        <w:rPr>
          <w:rFonts w:ascii="Arial" w:hAnsi="Arial" w:cs="Arial"/>
        </w:rPr>
      </w:pPr>
    </w:p>
    <w:p w14:paraId="4B526A8A" w14:textId="0E698C2C" w:rsidR="000F7A0D" w:rsidRDefault="00B643F0" w:rsidP="00B643F0">
      <w:pPr>
        <w:rPr>
          <w:rFonts w:ascii="Arial" w:hAnsi="Arial" w:cs="Arial"/>
          <w:i/>
          <w:iCs/>
        </w:rPr>
      </w:pPr>
      <w:r>
        <w:rPr>
          <w:rFonts w:ascii="Arial" w:hAnsi="Arial" w:cs="Arial"/>
          <w:i/>
          <w:iCs/>
        </w:rPr>
        <w:t xml:space="preserve">Council </w:t>
      </w:r>
      <w:r w:rsidR="00612745">
        <w:rPr>
          <w:rFonts w:ascii="Arial" w:hAnsi="Arial" w:cs="Arial"/>
          <w:i/>
          <w:iCs/>
        </w:rPr>
        <w:t>M</w:t>
      </w:r>
      <w:r>
        <w:rPr>
          <w:rFonts w:ascii="Arial" w:hAnsi="Arial" w:cs="Arial"/>
          <w:i/>
          <w:iCs/>
        </w:rPr>
        <w:t xml:space="preserve">eeting </w:t>
      </w:r>
    </w:p>
    <w:p w14:paraId="2482CCD6" w14:textId="38E6CCAE" w:rsidR="00B643F0" w:rsidRDefault="00B643F0" w:rsidP="00B643F0">
      <w:pPr>
        <w:rPr>
          <w:rFonts w:ascii="Arial" w:hAnsi="Arial" w:cs="Arial"/>
          <w:i/>
          <w:iCs/>
        </w:rPr>
      </w:pPr>
      <w:r>
        <w:rPr>
          <w:rFonts w:ascii="Arial" w:hAnsi="Arial" w:cs="Arial"/>
          <w:i/>
          <w:iCs/>
        </w:rPr>
        <w:t>7</w:t>
      </w:r>
      <w:r w:rsidRPr="00B643F0">
        <w:rPr>
          <w:rFonts w:ascii="Arial" w:hAnsi="Arial" w:cs="Arial"/>
          <w:i/>
          <w:iCs/>
        </w:rPr>
        <w:t>th</w:t>
      </w:r>
      <w:r>
        <w:rPr>
          <w:rFonts w:ascii="Arial" w:hAnsi="Arial" w:cs="Arial"/>
          <w:i/>
          <w:iCs/>
        </w:rPr>
        <w:t xml:space="preserve"> september in during studytrip</w:t>
      </w:r>
    </w:p>
    <w:p w14:paraId="15E69C86" w14:textId="745CDE28" w:rsidR="00B643F0" w:rsidRDefault="00B643F0" w:rsidP="00B643F0">
      <w:pPr>
        <w:rPr>
          <w:rFonts w:ascii="Arial" w:hAnsi="Arial" w:cs="Arial"/>
          <w:i/>
          <w:iCs/>
        </w:rPr>
      </w:pPr>
      <w:r>
        <w:rPr>
          <w:rFonts w:ascii="Arial" w:hAnsi="Arial" w:cs="Arial"/>
          <w:i/>
          <w:iCs/>
        </w:rPr>
        <w:t>Brussels, Belgium</w:t>
      </w:r>
    </w:p>
    <w:p w14:paraId="05B46394" w14:textId="2A1D6C4E" w:rsidR="00B643F0" w:rsidRDefault="00B643F0" w:rsidP="00B643F0">
      <w:pPr>
        <w:rPr>
          <w:rFonts w:ascii="Arial" w:hAnsi="Arial" w:cs="Arial"/>
          <w:i/>
          <w:iCs/>
        </w:rPr>
      </w:pPr>
      <w:r>
        <w:rPr>
          <w:rFonts w:ascii="Arial" w:hAnsi="Arial" w:cs="Arial"/>
          <w:i/>
          <w:iCs/>
        </w:rPr>
        <w:t xml:space="preserve">(enclosure </w:t>
      </w:r>
      <w:r w:rsidR="008168F2">
        <w:rPr>
          <w:rFonts w:ascii="Arial" w:hAnsi="Arial" w:cs="Arial"/>
          <w:i/>
          <w:iCs/>
        </w:rPr>
        <w:t>5</w:t>
      </w:r>
      <w:r>
        <w:rPr>
          <w:rFonts w:ascii="Arial" w:hAnsi="Arial" w:cs="Arial"/>
          <w:i/>
          <w:iCs/>
        </w:rPr>
        <w:t>)</w:t>
      </w:r>
    </w:p>
    <w:p w14:paraId="29C3A9FB" w14:textId="77777777" w:rsidR="00B643F0" w:rsidRDefault="00B643F0" w:rsidP="000F7A0D">
      <w:pPr>
        <w:spacing w:line="360" w:lineRule="auto"/>
        <w:rPr>
          <w:rFonts w:ascii="Arial" w:hAnsi="Arial" w:cs="Arial"/>
          <w:i/>
          <w:iCs/>
        </w:rPr>
      </w:pPr>
    </w:p>
    <w:p w14:paraId="4C9784B3" w14:textId="02EA6419" w:rsidR="00B643F0" w:rsidRDefault="00B643F0" w:rsidP="00B643F0">
      <w:pPr>
        <w:rPr>
          <w:rFonts w:ascii="Arial" w:hAnsi="Arial" w:cs="Arial"/>
          <w:i/>
          <w:iCs/>
        </w:rPr>
      </w:pPr>
      <w:r>
        <w:rPr>
          <w:rFonts w:ascii="Arial" w:hAnsi="Arial" w:cs="Arial"/>
          <w:i/>
          <w:iCs/>
        </w:rPr>
        <w:t xml:space="preserve">Council </w:t>
      </w:r>
      <w:r w:rsidR="00612745">
        <w:rPr>
          <w:rFonts w:ascii="Arial" w:hAnsi="Arial" w:cs="Arial"/>
          <w:i/>
          <w:iCs/>
        </w:rPr>
        <w:t>M</w:t>
      </w:r>
      <w:r>
        <w:rPr>
          <w:rFonts w:ascii="Arial" w:hAnsi="Arial" w:cs="Arial"/>
          <w:i/>
          <w:iCs/>
        </w:rPr>
        <w:t>eeting</w:t>
      </w:r>
    </w:p>
    <w:p w14:paraId="0F56ACC1" w14:textId="28EDA955" w:rsidR="00B643F0" w:rsidRDefault="00B643F0" w:rsidP="00B643F0">
      <w:pPr>
        <w:rPr>
          <w:rFonts w:ascii="Arial" w:hAnsi="Arial" w:cs="Arial"/>
          <w:i/>
          <w:iCs/>
        </w:rPr>
      </w:pPr>
      <w:r>
        <w:rPr>
          <w:rFonts w:ascii="Arial" w:hAnsi="Arial" w:cs="Arial"/>
          <w:i/>
          <w:iCs/>
        </w:rPr>
        <w:t>17</w:t>
      </w:r>
      <w:r w:rsidRPr="00B643F0">
        <w:rPr>
          <w:rFonts w:ascii="Arial" w:hAnsi="Arial" w:cs="Arial"/>
          <w:i/>
          <w:iCs/>
        </w:rPr>
        <w:t>th</w:t>
      </w:r>
      <w:r>
        <w:rPr>
          <w:rFonts w:ascii="Arial" w:hAnsi="Arial" w:cs="Arial"/>
          <w:i/>
          <w:iCs/>
        </w:rPr>
        <w:t xml:space="preserve"> october </w:t>
      </w:r>
    </w:p>
    <w:p w14:paraId="33BE5C74" w14:textId="4085D787" w:rsidR="00B643F0" w:rsidRDefault="00B643F0" w:rsidP="00B643F0">
      <w:pPr>
        <w:rPr>
          <w:rFonts w:ascii="Arial" w:hAnsi="Arial" w:cs="Arial"/>
          <w:i/>
          <w:iCs/>
        </w:rPr>
      </w:pPr>
      <w:r>
        <w:rPr>
          <w:rFonts w:ascii="Arial" w:hAnsi="Arial" w:cs="Arial"/>
          <w:i/>
          <w:iCs/>
        </w:rPr>
        <w:t>Luleå, Sweden</w:t>
      </w:r>
    </w:p>
    <w:p w14:paraId="251F9442" w14:textId="71250DFF" w:rsidR="00B643F0" w:rsidRDefault="00B643F0" w:rsidP="00B643F0">
      <w:pPr>
        <w:rPr>
          <w:rFonts w:ascii="Arial" w:hAnsi="Arial" w:cs="Arial"/>
          <w:i/>
          <w:iCs/>
        </w:rPr>
      </w:pPr>
      <w:r>
        <w:rPr>
          <w:rFonts w:ascii="Arial" w:hAnsi="Arial" w:cs="Arial"/>
          <w:i/>
          <w:iCs/>
        </w:rPr>
        <w:t xml:space="preserve">(Enclosure </w:t>
      </w:r>
      <w:r w:rsidR="008168F2">
        <w:rPr>
          <w:rFonts w:ascii="Arial" w:hAnsi="Arial" w:cs="Arial"/>
          <w:i/>
          <w:iCs/>
        </w:rPr>
        <w:t>6</w:t>
      </w:r>
      <w:r>
        <w:rPr>
          <w:rFonts w:ascii="Arial" w:hAnsi="Arial" w:cs="Arial"/>
          <w:i/>
          <w:iCs/>
        </w:rPr>
        <w:t>)</w:t>
      </w:r>
    </w:p>
    <w:p w14:paraId="6BCAAB5B" w14:textId="77777777" w:rsidR="00B643F0" w:rsidRPr="009C650E" w:rsidRDefault="00B643F0" w:rsidP="000F7A0D">
      <w:pPr>
        <w:spacing w:line="360" w:lineRule="auto"/>
        <w:rPr>
          <w:rFonts w:ascii="Arial" w:hAnsi="Arial" w:cs="Arial"/>
          <w:i/>
          <w:iCs/>
        </w:rPr>
      </w:pPr>
    </w:p>
    <w:p w14:paraId="33CDFEE2" w14:textId="77777777" w:rsidR="000F7A0D" w:rsidRPr="009C650E" w:rsidRDefault="000F7A0D" w:rsidP="000F7A0D">
      <w:pPr>
        <w:jc w:val="both"/>
        <w:rPr>
          <w:rFonts w:ascii="Arial" w:hAnsi="Arial" w:cs="Arial"/>
          <w:b/>
          <w:bCs/>
          <w:i/>
          <w:iCs/>
          <w:color w:val="FF6600"/>
        </w:rPr>
      </w:pPr>
      <w:r w:rsidRPr="009C650E">
        <w:rPr>
          <w:rFonts w:ascii="Arial" w:hAnsi="Arial" w:cs="Arial"/>
          <w:b/>
          <w:bCs/>
          <w:i/>
          <w:iCs/>
          <w:color w:val="FF6600"/>
        </w:rPr>
        <w:t>Board for BRYC</w:t>
      </w:r>
    </w:p>
    <w:p w14:paraId="00B7FA46" w14:textId="77777777" w:rsidR="000F7A0D" w:rsidRDefault="000F7A0D" w:rsidP="000F7A0D">
      <w:pPr>
        <w:jc w:val="both"/>
        <w:rPr>
          <w:rFonts w:ascii="Arial" w:hAnsi="Arial" w:cs="Arial"/>
        </w:rPr>
      </w:pPr>
      <w:r w:rsidRPr="009C650E">
        <w:rPr>
          <w:rFonts w:ascii="Arial" w:hAnsi="Arial" w:cs="Arial"/>
        </w:rPr>
        <w:t xml:space="preserve">One contact person from each country, plus the indigenous representative </w:t>
      </w:r>
      <w:r w:rsidR="001C5786" w:rsidRPr="009C650E">
        <w:rPr>
          <w:rFonts w:ascii="Arial" w:hAnsi="Arial" w:cs="Arial"/>
        </w:rPr>
        <w:t>is</w:t>
      </w:r>
      <w:r w:rsidRPr="009C650E">
        <w:rPr>
          <w:rFonts w:ascii="Arial" w:hAnsi="Arial" w:cs="Arial"/>
        </w:rPr>
        <w:t xml:space="preserve"> represented in a board for BRYC. The personal compositions board have differed in terms of the tasks, to</w:t>
      </w:r>
      <w:r w:rsidR="001C5786" w:rsidRPr="009C650E">
        <w:rPr>
          <w:rFonts w:ascii="Arial" w:hAnsi="Arial" w:cs="Arial"/>
        </w:rPr>
        <w:t xml:space="preserve"> ensure that the team always has</w:t>
      </w:r>
      <w:r w:rsidRPr="009C650E">
        <w:rPr>
          <w:rFonts w:ascii="Arial" w:hAnsi="Arial" w:cs="Arial"/>
        </w:rPr>
        <w:t xml:space="preserve"> interest in the particular task they are working on at the time. The board is elected every year during the annual meeting.</w:t>
      </w:r>
      <w:r w:rsidR="001C5786" w:rsidRPr="009C650E">
        <w:rPr>
          <w:rFonts w:ascii="Arial" w:hAnsi="Arial" w:cs="Arial"/>
        </w:rPr>
        <w:t xml:space="preserve"> Boardmembers 20</w:t>
      </w:r>
      <w:r w:rsidR="001A44B8">
        <w:rPr>
          <w:rFonts w:ascii="Arial" w:hAnsi="Arial" w:cs="Arial"/>
        </w:rPr>
        <w:t>1</w:t>
      </w:r>
      <w:r w:rsidR="005E7B76">
        <w:rPr>
          <w:rFonts w:ascii="Arial" w:hAnsi="Arial" w:cs="Arial"/>
        </w:rPr>
        <w:t>2</w:t>
      </w:r>
      <w:r w:rsidR="001C5786" w:rsidRPr="009C650E">
        <w:rPr>
          <w:rFonts w:ascii="Arial" w:hAnsi="Arial" w:cs="Arial"/>
        </w:rPr>
        <w:t>:</w:t>
      </w:r>
    </w:p>
    <w:p w14:paraId="2D08FE90" w14:textId="77777777" w:rsidR="00600E02" w:rsidRPr="009C650E" w:rsidRDefault="00600E02" w:rsidP="000F7A0D">
      <w:pPr>
        <w:jc w:val="both"/>
        <w:rPr>
          <w:rFonts w:ascii="Arial" w:hAnsi="Arial" w:cs="Arial"/>
        </w:rPr>
      </w:pPr>
    </w:p>
    <w:p w14:paraId="5D46051B" w14:textId="77777777" w:rsidR="00682908" w:rsidRDefault="00682908" w:rsidP="000F7A0D">
      <w:pPr>
        <w:jc w:val="both"/>
        <w:rPr>
          <w:rFonts w:ascii="Arial" w:hAnsi="Arial" w:cs="Arial"/>
        </w:rPr>
      </w:pPr>
      <w:r>
        <w:rPr>
          <w:rFonts w:ascii="Arial" w:hAnsi="Arial" w:cs="Arial"/>
        </w:rPr>
        <w:t>Zhanna Guzhenko</w:t>
      </w:r>
      <w:r w:rsidRPr="009C650E">
        <w:rPr>
          <w:rFonts w:ascii="Arial" w:hAnsi="Arial" w:cs="Arial"/>
        </w:rPr>
        <w:t>, Russia</w:t>
      </w:r>
      <w:r>
        <w:rPr>
          <w:rFonts w:ascii="Arial" w:hAnsi="Arial" w:cs="Arial"/>
        </w:rPr>
        <w:t xml:space="preserve"> </w:t>
      </w:r>
    </w:p>
    <w:p w14:paraId="4D1A9774" w14:textId="623ECA34" w:rsidR="001C5786" w:rsidRPr="009C650E" w:rsidRDefault="00682908" w:rsidP="000F7A0D">
      <w:pPr>
        <w:jc w:val="both"/>
        <w:rPr>
          <w:rFonts w:ascii="Arial" w:hAnsi="Arial" w:cs="Arial"/>
        </w:rPr>
      </w:pPr>
      <w:r>
        <w:rPr>
          <w:rFonts w:ascii="Arial" w:hAnsi="Arial" w:cs="Arial"/>
        </w:rPr>
        <w:t>Alexander Falck</w:t>
      </w:r>
      <w:r w:rsidR="001C5786" w:rsidRPr="009C650E">
        <w:rPr>
          <w:rFonts w:ascii="Arial" w:hAnsi="Arial" w:cs="Arial"/>
        </w:rPr>
        <w:t>, Sweden</w:t>
      </w:r>
    </w:p>
    <w:p w14:paraId="49469A8E" w14:textId="262D70FA" w:rsidR="001C5786" w:rsidRPr="00682908" w:rsidRDefault="005E7B76" w:rsidP="000F7A0D">
      <w:pPr>
        <w:jc w:val="both"/>
        <w:rPr>
          <w:rFonts w:ascii="Arial" w:hAnsi="Arial" w:cs="Arial"/>
          <w:color w:val="FF0000"/>
          <w:lang w:val="en-US"/>
        </w:rPr>
      </w:pPr>
      <w:r w:rsidRPr="00682908">
        <w:rPr>
          <w:rFonts w:ascii="Arial" w:hAnsi="Arial" w:cs="Arial"/>
          <w:color w:val="FF0000"/>
          <w:lang w:val="en-US"/>
        </w:rPr>
        <w:t>Mari Kovala</w:t>
      </w:r>
      <w:r w:rsidR="001C5786" w:rsidRPr="00682908">
        <w:rPr>
          <w:rFonts w:ascii="Arial" w:hAnsi="Arial" w:cs="Arial"/>
          <w:color w:val="FF0000"/>
          <w:lang w:val="en-US"/>
        </w:rPr>
        <w:t xml:space="preserve">, Finland </w:t>
      </w:r>
      <w:r w:rsidR="00682908">
        <w:rPr>
          <w:rFonts w:ascii="Arial" w:hAnsi="Arial" w:cs="Arial"/>
          <w:color w:val="FF0000"/>
          <w:lang w:val="en-US"/>
        </w:rPr>
        <w:t>?</w:t>
      </w:r>
    </w:p>
    <w:p w14:paraId="34A428DB" w14:textId="418DAF00" w:rsidR="001C5786" w:rsidRPr="00516091" w:rsidRDefault="00682908" w:rsidP="000F7A0D">
      <w:pPr>
        <w:jc w:val="both"/>
        <w:rPr>
          <w:rFonts w:ascii="Arial" w:hAnsi="Arial" w:cs="Arial"/>
        </w:rPr>
      </w:pPr>
      <w:r>
        <w:rPr>
          <w:rFonts w:ascii="Arial" w:hAnsi="Arial" w:cs="Arial"/>
        </w:rPr>
        <w:t>Eirik Mofoss</w:t>
      </w:r>
      <w:r w:rsidR="0044584F" w:rsidRPr="00516091">
        <w:rPr>
          <w:rFonts w:ascii="Arial" w:hAnsi="Arial" w:cs="Arial"/>
        </w:rPr>
        <w:t>, Norway</w:t>
      </w:r>
    </w:p>
    <w:p w14:paraId="1EFC9330" w14:textId="2CC14152" w:rsidR="000F7A0D" w:rsidRPr="00682908" w:rsidRDefault="00682908" w:rsidP="000F7A0D">
      <w:pPr>
        <w:jc w:val="both"/>
        <w:rPr>
          <w:rFonts w:ascii="Arial" w:hAnsi="Arial" w:cs="Arial"/>
          <w:bCs/>
          <w:lang w:val="en-US"/>
        </w:rPr>
      </w:pPr>
      <w:r w:rsidRPr="00682908">
        <w:rPr>
          <w:rFonts w:ascii="Arial" w:hAnsi="Arial" w:cs="Arial"/>
          <w:bCs/>
          <w:lang w:val="en-US"/>
        </w:rPr>
        <w:t>Olga</w:t>
      </w:r>
      <w:r>
        <w:rPr>
          <w:rFonts w:ascii="Arial" w:hAnsi="Arial" w:cs="Arial"/>
          <w:bCs/>
          <w:lang w:val="en-US"/>
        </w:rPr>
        <w:t xml:space="preserve"> Egorova, Indigenous representative</w:t>
      </w:r>
    </w:p>
    <w:p w14:paraId="3715BA65" w14:textId="77777777" w:rsidR="00682908" w:rsidRPr="00516091" w:rsidRDefault="00682908" w:rsidP="000F7A0D">
      <w:pPr>
        <w:jc w:val="both"/>
        <w:rPr>
          <w:rFonts w:ascii="Arial" w:hAnsi="Arial" w:cs="Arial"/>
          <w:b/>
          <w:bCs/>
          <w:u w:val="single"/>
          <w:lang w:val="en-US"/>
        </w:rPr>
      </w:pPr>
    </w:p>
    <w:p w14:paraId="5AA75EB8" w14:textId="0859D434" w:rsidR="000F7A0D" w:rsidRPr="00852E8F" w:rsidRDefault="000F7A0D" w:rsidP="000F7A0D">
      <w:pPr>
        <w:jc w:val="both"/>
        <w:rPr>
          <w:rFonts w:ascii="Arial" w:hAnsi="Arial" w:cs="Arial"/>
          <w:bCs/>
          <w:u w:val="single"/>
        </w:rPr>
      </w:pPr>
      <w:r w:rsidRPr="00852E8F">
        <w:rPr>
          <w:rFonts w:ascii="Arial" w:hAnsi="Arial" w:cs="Arial"/>
          <w:bCs/>
          <w:u w:val="single"/>
        </w:rPr>
        <w:t>Meetings in the Board for BRYC 20</w:t>
      </w:r>
      <w:r w:rsidR="00516091" w:rsidRPr="00852E8F">
        <w:rPr>
          <w:rFonts w:ascii="Arial" w:hAnsi="Arial" w:cs="Arial"/>
          <w:bCs/>
          <w:u w:val="single"/>
        </w:rPr>
        <w:t>1</w:t>
      </w:r>
      <w:r w:rsidR="00682908">
        <w:rPr>
          <w:rFonts w:ascii="Arial" w:hAnsi="Arial" w:cs="Arial"/>
          <w:bCs/>
          <w:u w:val="single"/>
        </w:rPr>
        <w:t>3</w:t>
      </w:r>
      <w:r w:rsidRPr="00852E8F">
        <w:rPr>
          <w:rFonts w:ascii="Arial" w:hAnsi="Arial" w:cs="Arial"/>
          <w:bCs/>
          <w:u w:val="single"/>
        </w:rPr>
        <w:t>:</w:t>
      </w:r>
    </w:p>
    <w:p w14:paraId="61E9A138" w14:textId="77777777" w:rsidR="00F51EE4" w:rsidRPr="009C650E" w:rsidRDefault="00F51EE4" w:rsidP="000F7A0D">
      <w:pPr>
        <w:rPr>
          <w:rFonts w:ascii="Arial" w:hAnsi="Arial" w:cs="Arial"/>
        </w:rPr>
      </w:pPr>
    </w:p>
    <w:p w14:paraId="14712A11" w14:textId="55054485" w:rsidR="0044584F" w:rsidRDefault="005E7B76">
      <w:pPr>
        <w:jc w:val="both"/>
        <w:rPr>
          <w:rFonts w:ascii="Arial" w:hAnsi="Arial" w:cs="Arial"/>
          <w:b/>
          <w:i/>
          <w:color w:val="E36C0A" w:themeColor="accent6" w:themeShade="BF"/>
        </w:rPr>
      </w:pPr>
      <w:r>
        <w:rPr>
          <w:rFonts w:ascii="Arial" w:hAnsi="Arial" w:cs="Arial"/>
        </w:rPr>
        <w:t>There were</w:t>
      </w:r>
      <w:r w:rsidR="00A07144">
        <w:rPr>
          <w:rFonts w:ascii="Arial" w:hAnsi="Arial" w:cs="Arial"/>
        </w:rPr>
        <w:t xml:space="preserve"> </w:t>
      </w:r>
      <w:r w:rsidR="00682908">
        <w:rPr>
          <w:rFonts w:ascii="Arial" w:hAnsi="Arial" w:cs="Arial"/>
        </w:rPr>
        <w:t xml:space="preserve">not need to arrange separate </w:t>
      </w:r>
      <w:r w:rsidR="00A07144">
        <w:rPr>
          <w:rFonts w:ascii="Arial" w:hAnsi="Arial" w:cs="Arial"/>
        </w:rPr>
        <w:t>meeting for the board during the spring,</w:t>
      </w:r>
      <w:r w:rsidR="00682908">
        <w:rPr>
          <w:rFonts w:ascii="Arial" w:hAnsi="Arial" w:cs="Arial"/>
        </w:rPr>
        <w:t xml:space="preserve"> because of the gathering in Kirkenes during Barents Summit in June and the extra meeting during Brussels study trip. But a separate board meeting was arranged in </w:t>
      </w:r>
      <w:r w:rsidR="00682908">
        <w:rPr>
          <w:rFonts w:ascii="Arial" w:hAnsi="Arial" w:cs="Arial"/>
        </w:rPr>
        <w:lastRenderedPageBreak/>
        <w:t>December in Helsinki to work out the plan of action and start the preparation for next years event.</w:t>
      </w:r>
    </w:p>
    <w:p w14:paraId="5467985B" w14:textId="77777777" w:rsidR="00AB6BAA" w:rsidRDefault="00AB6BAA">
      <w:pPr>
        <w:jc w:val="both"/>
        <w:rPr>
          <w:rFonts w:ascii="Arial" w:hAnsi="Arial" w:cs="Arial"/>
          <w:b/>
          <w:i/>
          <w:color w:val="E36C0A" w:themeColor="accent6" w:themeShade="BF"/>
        </w:rPr>
      </w:pPr>
    </w:p>
    <w:p w14:paraId="254CAE28" w14:textId="521843E9" w:rsidR="00AB6BAA" w:rsidRPr="00AB6BAA" w:rsidRDefault="00682908">
      <w:pPr>
        <w:jc w:val="both"/>
        <w:rPr>
          <w:rFonts w:ascii="Arial" w:hAnsi="Arial" w:cs="Arial"/>
          <w:b/>
          <w:i/>
          <w:color w:val="E36C0A" w:themeColor="accent6" w:themeShade="BF"/>
          <w:sz w:val="28"/>
          <w:szCs w:val="28"/>
        </w:rPr>
      </w:pPr>
      <w:r>
        <w:rPr>
          <w:rFonts w:ascii="Arial" w:hAnsi="Arial" w:cs="Arial"/>
          <w:b/>
          <w:i/>
          <w:color w:val="E36C0A" w:themeColor="accent6" w:themeShade="BF"/>
          <w:sz w:val="28"/>
          <w:szCs w:val="28"/>
        </w:rPr>
        <w:t>Study trip to Brussels</w:t>
      </w:r>
    </w:p>
    <w:p w14:paraId="534066EC" w14:textId="4E46D57F" w:rsidR="00682908" w:rsidRDefault="00682908" w:rsidP="00682908">
      <w:pPr>
        <w:rPr>
          <w:lang w:val="en-US"/>
        </w:rPr>
      </w:pPr>
      <w:r w:rsidRPr="00861876">
        <w:rPr>
          <w:lang w:val="en-US"/>
        </w:rPr>
        <w:t xml:space="preserve">BRYC REPORT – BRUSSELS STUDY TRIP </w:t>
      </w:r>
      <w:r>
        <w:rPr>
          <w:lang w:val="en-US"/>
        </w:rPr>
        <w:t>6</w:t>
      </w:r>
      <w:r w:rsidRPr="00682908">
        <w:rPr>
          <w:vertAlign w:val="superscript"/>
          <w:lang w:val="en-US"/>
        </w:rPr>
        <w:t>th</w:t>
      </w:r>
      <w:r>
        <w:rPr>
          <w:lang w:val="en-US"/>
        </w:rPr>
        <w:t xml:space="preserve"> </w:t>
      </w:r>
      <w:r w:rsidRPr="00861876">
        <w:rPr>
          <w:lang w:val="en-US"/>
        </w:rPr>
        <w:t>SEPTEMBER 2013</w:t>
      </w:r>
    </w:p>
    <w:p w14:paraId="08740E43" w14:textId="77777777" w:rsidR="00682908" w:rsidRDefault="00682908" w:rsidP="00682908">
      <w:pPr>
        <w:jc w:val="both"/>
        <w:rPr>
          <w:rFonts w:ascii="Arial" w:hAnsi="Arial" w:cs="Arial"/>
        </w:rPr>
      </w:pPr>
    </w:p>
    <w:p w14:paraId="2807DA8F" w14:textId="16E8FF7A" w:rsidR="00682908" w:rsidRPr="00682908" w:rsidRDefault="00682908" w:rsidP="00682908">
      <w:pPr>
        <w:jc w:val="both"/>
        <w:rPr>
          <w:rFonts w:ascii="Arial" w:hAnsi="Arial" w:cs="Arial"/>
          <w:b/>
        </w:rPr>
      </w:pPr>
      <w:r w:rsidRPr="00682908">
        <w:rPr>
          <w:rFonts w:ascii="Arial" w:hAnsi="Arial" w:cs="Arial"/>
          <w:b/>
        </w:rPr>
        <w:t>Time: 09:00-17.00 Venue: Northern Norway Information Office in Brussels</w:t>
      </w:r>
    </w:p>
    <w:p w14:paraId="1F939689" w14:textId="77777777" w:rsidR="00682908" w:rsidRPr="00682908" w:rsidRDefault="00682908" w:rsidP="00682908">
      <w:pPr>
        <w:jc w:val="both"/>
        <w:rPr>
          <w:rFonts w:ascii="Arial" w:hAnsi="Arial" w:cs="Arial"/>
        </w:rPr>
      </w:pPr>
      <w:r w:rsidRPr="00682908">
        <w:rPr>
          <w:rFonts w:ascii="Arial" w:hAnsi="Arial" w:cs="Arial"/>
        </w:rPr>
        <w:t>Participants: BRYC-members (see final page), Andreas Østhagen (NN), Torjus Kleiven Kandal (NN), Mikael Jansson (NS), Jennie Larsson (NS), Kari Aalto (E&amp;NF</w:t>
      </w:r>
    </w:p>
    <w:p w14:paraId="0E7954F6" w14:textId="77777777" w:rsidR="00682908" w:rsidRPr="00682908" w:rsidRDefault="00682908" w:rsidP="00682908">
      <w:pPr>
        <w:jc w:val="both"/>
        <w:rPr>
          <w:rFonts w:ascii="Arial" w:hAnsi="Arial" w:cs="Arial"/>
        </w:rPr>
      </w:pPr>
    </w:p>
    <w:p w14:paraId="681507CD" w14:textId="7C02BC3D" w:rsidR="00682908" w:rsidRPr="00682908" w:rsidRDefault="00682908" w:rsidP="00682908">
      <w:pPr>
        <w:jc w:val="both"/>
        <w:rPr>
          <w:rFonts w:ascii="Arial" w:hAnsi="Arial" w:cs="Arial"/>
          <w:i/>
        </w:rPr>
      </w:pPr>
      <w:r w:rsidRPr="00682908">
        <w:rPr>
          <w:rFonts w:ascii="Arial" w:hAnsi="Arial" w:cs="Arial"/>
          <w:i/>
        </w:rPr>
        <w:t>09:00-11:00 - Meeting with the information offices of Northern Scandinavia</w:t>
      </w:r>
    </w:p>
    <w:p w14:paraId="6CD2AEDD" w14:textId="77777777" w:rsidR="00682908" w:rsidRPr="00682908" w:rsidRDefault="00682908" w:rsidP="00682908">
      <w:pPr>
        <w:jc w:val="both"/>
        <w:rPr>
          <w:rFonts w:ascii="Arial" w:hAnsi="Arial" w:cs="Arial"/>
        </w:rPr>
      </w:pPr>
      <w:r w:rsidRPr="00682908">
        <w:rPr>
          <w:rFonts w:ascii="Arial" w:hAnsi="Arial" w:cs="Arial"/>
        </w:rPr>
        <w:t>BRYC’s first topic on the agenda for the study trip to Brussels was a meeting with the representatives at the offices of Northern Norway (NN), Northern Sweden (NS) and East and North Finland (E&amp;NF). Each office held a presentation about their organization, what it is that they do in Brussels and how their work affects the regions in their respective countries. After each presentation BRYC members had the opportunity to ask questions and talk to the representatives.</w:t>
      </w:r>
    </w:p>
    <w:p w14:paraId="698B5622" w14:textId="77777777" w:rsidR="00682908" w:rsidRPr="00682908" w:rsidRDefault="00682908" w:rsidP="00682908">
      <w:pPr>
        <w:jc w:val="both"/>
        <w:rPr>
          <w:rFonts w:ascii="Arial" w:hAnsi="Arial" w:cs="Arial"/>
        </w:rPr>
      </w:pPr>
    </w:p>
    <w:p w14:paraId="21744E50" w14:textId="77777777" w:rsidR="00682908" w:rsidRPr="00682908" w:rsidRDefault="00682908" w:rsidP="00682908">
      <w:pPr>
        <w:jc w:val="both"/>
        <w:rPr>
          <w:rFonts w:ascii="Arial" w:hAnsi="Arial" w:cs="Arial"/>
        </w:rPr>
      </w:pPr>
      <w:r w:rsidRPr="00682908">
        <w:rPr>
          <w:rFonts w:ascii="Arial" w:hAnsi="Arial" w:cs="Arial"/>
        </w:rPr>
        <w:t>What follows are short summaries of the presentations from the various offices.</w:t>
      </w:r>
    </w:p>
    <w:p w14:paraId="05ED257D" w14:textId="77777777" w:rsidR="00682908" w:rsidRPr="00682908" w:rsidRDefault="00682908" w:rsidP="00682908">
      <w:pPr>
        <w:jc w:val="both"/>
        <w:rPr>
          <w:rFonts w:ascii="Arial" w:hAnsi="Arial" w:cs="Arial"/>
        </w:rPr>
      </w:pPr>
    </w:p>
    <w:p w14:paraId="75C3D864" w14:textId="77777777" w:rsidR="00682908" w:rsidRPr="00682908" w:rsidRDefault="00682908" w:rsidP="00682908">
      <w:pPr>
        <w:jc w:val="both"/>
        <w:rPr>
          <w:rFonts w:ascii="Arial" w:hAnsi="Arial" w:cs="Arial"/>
        </w:rPr>
      </w:pPr>
      <w:r w:rsidRPr="00682908">
        <w:rPr>
          <w:rFonts w:ascii="Arial" w:hAnsi="Arial" w:cs="Arial"/>
        </w:rPr>
        <w:t>Northern Norway (NN) - Andreas Østhagen</w:t>
      </w:r>
    </w:p>
    <w:p w14:paraId="75516611" w14:textId="77777777" w:rsidR="00682908" w:rsidRPr="00682908" w:rsidRDefault="00682908" w:rsidP="00682908">
      <w:pPr>
        <w:jc w:val="both"/>
        <w:rPr>
          <w:rFonts w:ascii="Arial" w:hAnsi="Arial" w:cs="Arial"/>
        </w:rPr>
      </w:pPr>
      <w:r w:rsidRPr="00682908">
        <w:rPr>
          <w:rFonts w:ascii="Arial" w:hAnsi="Arial" w:cs="Arial"/>
        </w:rPr>
        <w:t>The EU debate in Norway has become very polarized as of late. Either people are for or against the inclusion of Norway into the EU. Andreas, however, feels that this debate misses the central point. EU’s decision-making will affect Norway, whether the Norwegian people want to or not. Thus, it makes sense for Norway to be present in Brussels, at the heart of EU decision- and policymaking in order to promote its interests. North Norway represents Nordland, Troms and Finnmark and their respective interests In Brussels. EU’s (and global) interest for the arctic region is steadily increasing and this creates opportunities for the north Norwegian actors. Therefore it is important for the regions of northern Norway to be present and “on top of it”.</w:t>
      </w:r>
    </w:p>
    <w:p w14:paraId="4EC5900A" w14:textId="77777777" w:rsidR="00682908" w:rsidRPr="00682908" w:rsidRDefault="00682908" w:rsidP="00682908">
      <w:pPr>
        <w:jc w:val="both"/>
        <w:rPr>
          <w:rFonts w:ascii="Arial" w:hAnsi="Arial" w:cs="Arial"/>
        </w:rPr>
      </w:pPr>
    </w:p>
    <w:p w14:paraId="0C339ED6" w14:textId="77777777" w:rsidR="00682908" w:rsidRPr="00682908" w:rsidRDefault="00682908" w:rsidP="00682908">
      <w:pPr>
        <w:jc w:val="both"/>
        <w:rPr>
          <w:rFonts w:ascii="Arial" w:hAnsi="Arial" w:cs="Arial"/>
        </w:rPr>
      </w:pPr>
      <w:r w:rsidRPr="00682908">
        <w:rPr>
          <w:rFonts w:ascii="Arial" w:hAnsi="Arial" w:cs="Arial"/>
        </w:rPr>
        <w:t>Northern Sweden (NS) – Mikael Jansson</w:t>
      </w:r>
    </w:p>
    <w:p w14:paraId="33612AFF" w14:textId="77777777" w:rsidR="00682908" w:rsidRPr="00682908" w:rsidRDefault="00682908" w:rsidP="00682908">
      <w:pPr>
        <w:jc w:val="both"/>
        <w:rPr>
          <w:rFonts w:ascii="Arial" w:hAnsi="Arial" w:cs="Arial"/>
        </w:rPr>
      </w:pPr>
      <w:r w:rsidRPr="00682908">
        <w:rPr>
          <w:rFonts w:ascii="Arial" w:hAnsi="Arial" w:cs="Arial"/>
        </w:rPr>
        <w:t>North Sweden represents (mainly) the regions of Västerbotten and Norrbotten (and the actors within them) in the north of Sweden. While Sweden’s presence in EU is known, it is felt by the northern regions that the image that most people have of the northern parts of the country is a bleak and uninteresting one. The north part of Sweden is often considered as being just huge stretches of empty land with dark forests and mining industry, while some of this may or may not be true – there is more to this picture than meets the eye. The focus of NS is to “put northern Sweden on the EU-map”. By being and developing the EU’s future production of raw materials in a global market. But also by making efforts in the area of creativity, culture and innovation to show that the north of Sweden has more to offer than just raw materials.</w:t>
      </w:r>
    </w:p>
    <w:p w14:paraId="31BB3568" w14:textId="77777777" w:rsidR="00682908" w:rsidRPr="00682908" w:rsidRDefault="00682908" w:rsidP="00682908">
      <w:pPr>
        <w:jc w:val="both"/>
        <w:rPr>
          <w:rFonts w:ascii="Arial" w:hAnsi="Arial" w:cs="Arial"/>
        </w:rPr>
      </w:pPr>
    </w:p>
    <w:p w14:paraId="75FC962B" w14:textId="77777777" w:rsidR="00682908" w:rsidRPr="00682908" w:rsidRDefault="00682908" w:rsidP="00682908">
      <w:pPr>
        <w:jc w:val="both"/>
        <w:rPr>
          <w:rFonts w:ascii="Arial" w:hAnsi="Arial" w:cs="Arial"/>
        </w:rPr>
      </w:pPr>
      <w:r w:rsidRPr="00682908">
        <w:rPr>
          <w:rFonts w:ascii="Arial" w:hAnsi="Arial" w:cs="Arial"/>
        </w:rPr>
        <w:t>Eastern and Northern Finland – Kari Aalto</w:t>
      </w:r>
    </w:p>
    <w:p w14:paraId="7619E315" w14:textId="77777777" w:rsidR="00682908" w:rsidRPr="00682908" w:rsidRDefault="00682908" w:rsidP="00682908">
      <w:pPr>
        <w:jc w:val="both"/>
        <w:rPr>
          <w:rFonts w:ascii="Arial" w:hAnsi="Arial" w:cs="Arial"/>
        </w:rPr>
      </w:pPr>
      <w:r w:rsidRPr="00682908">
        <w:rPr>
          <w:rFonts w:ascii="Arial" w:hAnsi="Arial" w:cs="Arial"/>
        </w:rPr>
        <w:t xml:space="preserve">Eastern and Northern Finland, (as the name implies) represent the regions of east and north Finland in Brussels. Combined, the regions account for 2/3 of the Finnish land area and have about 1.3 million people. The office works in Brussels with EU interest promotion and regional marketing. Like marketing and promoting Finnish </w:t>
      </w:r>
      <w:r w:rsidRPr="00682908">
        <w:rPr>
          <w:rFonts w:ascii="Arial" w:hAnsi="Arial" w:cs="Arial"/>
        </w:rPr>
        <w:lastRenderedPageBreak/>
        <w:t>competencies and following EU decision making while reporting back to the regions. They also arrange networks for both regional and European actors as well as partner searches (both-ways) and help in arranging events and visiting programmes in Brussels.</w:t>
      </w:r>
    </w:p>
    <w:p w14:paraId="5A299962" w14:textId="77777777" w:rsidR="00682908" w:rsidRPr="00682908" w:rsidRDefault="00682908" w:rsidP="00682908">
      <w:pPr>
        <w:jc w:val="both"/>
        <w:rPr>
          <w:rFonts w:ascii="Arial" w:hAnsi="Arial" w:cs="Arial"/>
        </w:rPr>
      </w:pPr>
    </w:p>
    <w:p w14:paraId="08EE2F14" w14:textId="77777777" w:rsidR="00682908" w:rsidRPr="00682908" w:rsidRDefault="00682908" w:rsidP="00682908">
      <w:pPr>
        <w:jc w:val="both"/>
        <w:rPr>
          <w:rFonts w:ascii="Arial" w:hAnsi="Arial" w:cs="Arial"/>
        </w:rPr>
      </w:pPr>
      <w:r w:rsidRPr="00682908">
        <w:rPr>
          <w:rFonts w:ascii="Arial" w:hAnsi="Arial" w:cs="Arial"/>
        </w:rPr>
        <w:t>BRYC members also got a quick lecture on how EU is structured and how it operates. There may be opportunities for BRYC representatives to apply for internship at their respective country’s office. This could be a good source of knowledge and first-hand experience with EU policy-making that can be of value to BRYC and its future work. Also a general tip from the representatives of the various offices was that EU decision-makers are often easier to get in touch with than similar decision-makers at a national level.</w:t>
      </w:r>
    </w:p>
    <w:p w14:paraId="3490CA03" w14:textId="77777777" w:rsidR="00682908" w:rsidRPr="00682908" w:rsidRDefault="00682908" w:rsidP="00682908">
      <w:pPr>
        <w:jc w:val="both"/>
        <w:rPr>
          <w:rFonts w:ascii="Arial" w:hAnsi="Arial" w:cs="Arial"/>
        </w:rPr>
      </w:pPr>
    </w:p>
    <w:p w14:paraId="31A2B453" w14:textId="77777777" w:rsidR="00682908" w:rsidRPr="00682908" w:rsidRDefault="00682908" w:rsidP="00682908">
      <w:pPr>
        <w:jc w:val="both"/>
        <w:rPr>
          <w:rFonts w:ascii="Arial" w:hAnsi="Arial" w:cs="Arial"/>
          <w:i/>
        </w:rPr>
      </w:pPr>
      <w:r w:rsidRPr="00682908">
        <w:rPr>
          <w:rFonts w:ascii="Arial" w:hAnsi="Arial" w:cs="Arial"/>
          <w:i/>
        </w:rPr>
        <w:t>11:00-13:00 – Meeting with the Russian Mission to EU</w:t>
      </w:r>
    </w:p>
    <w:p w14:paraId="49ECA8D2" w14:textId="77777777" w:rsidR="00682908" w:rsidRPr="00682908" w:rsidRDefault="00682908" w:rsidP="00682908">
      <w:pPr>
        <w:jc w:val="both"/>
        <w:rPr>
          <w:rFonts w:ascii="Arial" w:hAnsi="Arial" w:cs="Arial"/>
        </w:rPr>
      </w:pPr>
      <w:r w:rsidRPr="00682908">
        <w:rPr>
          <w:rFonts w:ascii="Arial" w:hAnsi="Arial" w:cs="Arial"/>
        </w:rPr>
        <w:t>At the meeting with the Russian mission to EU the discussion, and subsequent questions posed to the representatives were primarily concerned with visa issues. To build relations between countries you must first build relations between people. People to people relations are therefore one of the focus areas and main reasons to oversee the visa requirement when travelling to and from Russia as an EU citizen and vice-versa for Russian citizens. Some examples (like Kirkenes) where the bordering nations has started experimenting locally with visa-free travel across borders were brought up. And from what the representatives of the Russian mission to EU indicated, most of these types of experiments have had very positive outcomes. Since young people travel more frequently, and travels seem to increase, the issue of visa-freedom is important for youths.</w:t>
      </w:r>
    </w:p>
    <w:p w14:paraId="171563DF" w14:textId="77777777" w:rsidR="00682908" w:rsidRPr="00682908" w:rsidRDefault="00682908" w:rsidP="00682908">
      <w:pPr>
        <w:jc w:val="both"/>
        <w:rPr>
          <w:rFonts w:ascii="Arial" w:hAnsi="Arial" w:cs="Arial"/>
        </w:rPr>
      </w:pPr>
    </w:p>
    <w:p w14:paraId="2AA524D9" w14:textId="77777777" w:rsidR="00682908" w:rsidRPr="00682908" w:rsidRDefault="00682908" w:rsidP="00682908">
      <w:pPr>
        <w:jc w:val="both"/>
        <w:rPr>
          <w:rFonts w:ascii="Arial" w:hAnsi="Arial" w:cs="Arial"/>
        </w:rPr>
      </w:pPr>
      <w:r w:rsidRPr="00682908">
        <w:rPr>
          <w:rFonts w:ascii="Arial" w:hAnsi="Arial" w:cs="Arial"/>
          <w:i/>
        </w:rPr>
        <w:t>14:00-17:00 Meeting with Education, Audiovisual and Culture Executive Agency</w:t>
      </w:r>
      <w:r w:rsidRPr="00682908">
        <w:rPr>
          <w:rFonts w:ascii="Arial" w:hAnsi="Arial" w:cs="Arial"/>
        </w:rPr>
        <w:t xml:space="preserve"> (EACEA)</w:t>
      </w:r>
    </w:p>
    <w:p w14:paraId="1C837393" w14:textId="77777777" w:rsidR="00682908" w:rsidRPr="00682908" w:rsidRDefault="00682908" w:rsidP="00682908">
      <w:pPr>
        <w:jc w:val="both"/>
        <w:rPr>
          <w:rFonts w:ascii="Arial" w:hAnsi="Arial" w:cs="Arial"/>
        </w:rPr>
      </w:pPr>
      <w:r w:rsidRPr="00682908">
        <w:rPr>
          <w:rFonts w:ascii="Arial" w:hAnsi="Arial" w:cs="Arial"/>
        </w:rPr>
        <w:t>At the EACEA BRYC members received two presentations on different parts of the EACEA and their function. An overview of EACEA was presented, and the impending re-organization of the different programmes and initiatives within the organization, knowledge of which will be important for EU project funding starting in 2014. There was also a presentation by representatives of the Youth in action programme.</w:t>
      </w:r>
    </w:p>
    <w:p w14:paraId="5F083867" w14:textId="5EB68B5C" w:rsidR="00313D4A" w:rsidRDefault="00682908" w:rsidP="00682908">
      <w:pPr>
        <w:rPr>
          <w:rFonts w:ascii="Arial" w:hAnsi="Arial" w:cs="Arial"/>
          <w:b/>
          <w:i/>
          <w:color w:val="E36C0A" w:themeColor="accent6" w:themeShade="BF"/>
        </w:rPr>
      </w:pPr>
      <w:r>
        <w:rPr>
          <w:lang w:val="en-US"/>
        </w:rPr>
        <w:br w:type="page"/>
      </w:r>
      <w:r w:rsidR="00313D4A" w:rsidRPr="009C650E">
        <w:rPr>
          <w:rFonts w:ascii="Arial" w:hAnsi="Arial" w:cs="Arial"/>
          <w:b/>
          <w:i/>
          <w:color w:val="E36C0A" w:themeColor="accent6" w:themeShade="BF"/>
        </w:rPr>
        <w:lastRenderedPageBreak/>
        <w:t>BRYC Event 20</w:t>
      </w:r>
      <w:r w:rsidR="00B01EF0">
        <w:rPr>
          <w:rFonts w:ascii="Arial" w:hAnsi="Arial" w:cs="Arial"/>
          <w:b/>
          <w:i/>
          <w:color w:val="E36C0A" w:themeColor="accent6" w:themeShade="BF"/>
        </w:rPr>
        <w:t>1</w:t>
      </w:r>
      <w:r w:rsidR="008168F2">
        <w:rPr>
          <w:rFonts w:ascii="Arial" w:hAnsi="Arial" w:cs="Arial"/>
          <w:b/>
          <w:i/>
          <w:color w:val="E36C0A" w:themeColor="accent6" w:themeShade="BF"/>
        </w:rPr>
        <w:t>3</w:t>
      </w:r>
    </w:p>
    <w:p w14:paraId="5968A4C7" w14:textId="01173FFD" w:rsidR="00852E8F" w:rsidRDefault="008168F2">
      <w:pPr>
        <w:jc w:val="both"/>
        <w:rPr>
          <w:rFonts w:ascii="Arial" w:hAnsi="Arial" w:cs="Arial"/>
          <w:b/>
          <w:i/>
          <w:color w:val="E36C0A" w:themeColor="accent6" w:themeShade="BF"/>
        </w:rPr>
      </w:pPr>
      <w:r>
        <w:rPr>
          <w:rFonts w:ascii="Arial" w:hAnsi="Arial" w:cs="Arial"/>
          <w:b/>
          <w:i/>
          <w:color w:val="E36C0A" w:themeColor="accent6" w:themeShade="BF"/>
        </w:rPr>
        <w:t>Green Night</w:t>
      </w:r>
    </w:p>
    <w:p w14:paraId="61F4A2D2" w14:textId="77777777" w:rsidR="008168F2" w:rsidRDefault="008168F2">
      <w:pPr>
        <w:jc w:val="both"/>
        <w:rPr>
          <w:rFonts w:ascii="Arial" w:hAnsi="Arial" w:cs="Arial"/>
          <w:b/>
          <w:i/>
          <w:color w:val="E36C0A" w:themeColor="accent6" w:themeShade="BF"/>
        </w:rPr>
      </w:pPr>
    </w:p>
    <w:p w14:paraId="5A146C99" w14:textId="77777777" w:rsidR="00865F66" w:rsidRPr="003C124B" w:rsidRDefault="00865F66" w:rsidP="00865F66">
      <w:pPr>
        <w:pStyle w:val="Overskrift1"/>
        <w:rPr>
          <w:lang w:val="en-US"/>
        </w:rPr>
      </w:pPr>
      <w:r w:rsidRPr="003C124B">
        <w:rPr>
          <w:lang w:val="en-US"/>
        </w:rPr>
        <w:t xml:space="preserve">PROJECT </w:t>
      </w:r>
      <w:r>
        <w:rPr>
          <w:lang w:val="en-US"/>
        </w:rPr>
        <w:t>REPORT</w:t>
      </w:r>
      <w:r w:rsidRPr="00865F66">
        <w:rPr>
          <w:noProof/>
        </w:rPr>
        <w:t xml:space="preserve"> </w:t>
      </w:r>
    </w:p>
    <w:p w14:paraId="5C96FE8D" w14:textId="77777777" w:rsidR="00865F66" w:rsidRPr="003C124B" w:rsidRDefault="00865F66" w:rsidP="00865F66">
      <w:pPr>
        <w:rPr>
          <w:lang w:val="en-US"/>
        </w:rPr>
      </w:pPr>
    </w:p>
    <w:p w14:paraId="27B04050" w14:textId="77777777" w:rsidR="00865F66" w:rsidRPr="00245B9C" w:rsidRDefault="00865F66" w:rsidP="00245B9C">
      <w:pPr>
        <w:jc w:val="both"/>
        <w:rPr>
          <w:rFonts w:ascii="Arial" w:hAnsi="Arial" w:cs="Arial"/>
        </w:rPr>
      </w:pPr>
      <w:r w:rsidRPr="00245B9C">
        <w:rPr>
          <w:rFonts w:ascii="Arial" w:hAnsi="Arial" w:cs="Arial"/>
        </w:rPr>
        <w:t>SHORT PROJECT DESCRIPTION /SUMMARY</w:t>
      </w:r>
    </w:p>
    <w:p w14:paraId="2FA015C7" w14:textId="77777777" w:rsidR="00865F66" w:rsidRPr="00245B9C" w:rsidRDefault="00865F66" w:rsidP="00865F66">
      <w:pPr>
        <w:jc w:val="both"/>
        <w:rPr>
          <w:rFonts w:ascii="Arial" w:hAnsi="Arial" w:cs="Arial"/>
        </w:rPr>
      </w:pPr>
      <w:r w:rsidRPr="00245B9C">
        <w:rPr>
          <w:rFonts w:ascii="Arial" w:hAnsi="Arial" w:cs="Arial"/>
        </w:rPr>
        <w:t>One of the biggest challenges in the Northern areas and the one on top of the political agenda both on the regional and central level in Norway, Sweden, Finland and Russia is that many youngsters leave the region to go live in the South and that there are very few young people from the other parts of the country who wish to live in the Northern areas. That is why the region needs to be made attractive for young people through knowledge and first-hand experience about the quality of life and the real opportunities available in the north.</w:t>
      </w:r>
    </w:p>
    <w:p w14:paraId="2B704F88" w14:textId="77777777" w:rsidR="00865F66" w:rsidRPr="00245B9C" w:rsidRDefault="00865F66" w:rsidP="00865F66">
      <w:pPr>
        <w:jc w:val="both"/>
        <w:rPr>
          <w:rFonts w:ascii="Arial" w:hAnsi="Arial" w:cs="Arial"/>
        </w:rPr>
      </w:pPr>
      <w:r w:rsidRPr="00245B9C">
        <w:rPr>
          <w:rFonts w:ascii="Arial" w:hAnsi="Arial" w:cs="Arial"/>
        </w:rPr>
        <w:t>Barents Regional Youth Council arranged a project called ‘Green Night’ on the 17.-20: th of October in Luleå, Sweden. The aim of the project was to emphasize the ‘good life’ in the high north. The project contributed to increase the desire to live in; and spread the knowledge about the quality of life in the high north. The project gave young inhabitants of the Barents region understanding of the significance of correct, positive information and communication about the life in the north and importance about being proud of the societies we live in. The event itself had a special focus on the beautiful nature and sceneries that you can experience in the high north. The event  also focused on the importance of taking care of the environment in the beautiful and vulnerable Arctic region.</w:t>
      </w:r>
    </w:p>
    <w:p w14:paraId="0EA7DEE3" w14:textId="77777777" w:rsidR="00865F66" w:rsidRPr="00245B9C" w:rsidRDefault="00865F66" w:rsidP="00865F66">
      <w:pPr>
        <w:jc w:val="both"/>
        <w:rPr>
          <w:rFonts w:ascii="Arial" w:hAnsi="Arial" w:cs="Arial"/>
        </w:rPr>
      </w:pPr>
      <w:r w:rsidRPr="00245B9C">
        <w:rPr>
          <w:rFonts w:ascii="Arial" w:hAnsi="Arial" w:cs="Arial"/>
        </w:rPr>
        <w:t>This was accomplished by gathering together 80 youths aged 18-29 from the whole Barents region (20 from each of the countries Norway, Sweden, Finland and Russia divided among 13 member regions within the Barents region) with different cultural and ethnic background for 3 days in Luleå. Several parallel creative workshops was arranged, all with the focus on environmental issues that ended up in a joint cultural show on the final evening of the event. The show consisted of different small performances. The project was creative and exciting and served to involve the participants in important social and political questions in a new way through joint creative work.</w:t>
      </w:r>
    </w:p>
    <w:p w14:paraId="591E7312" w14:textId="77777777" w:rsidR="00865F66" w:rsidRDefault="00865F66" w:rsidP="00865F66">
      <w:pPr>
        <w:rPr>
          <w:rFonts w:asciiTheme="majorHAnsi" w:eastAsiaTheme="majorEastAsia" w:hAnsiTheme="majorHAnsi" w:cstheme="majorBidi"/>
          <w:b/>
          <w:bCs/>
          <w:color w:val="4F81BD" w:themeColor="accent1"/>
          <w:lang w:val="en-US"/>
        </w:rPr>
      </w:pPr>
    </w:p>
    <w:p w14:paraId="003153C2" w14:textId="77777777" w:rsidR="00865F66" w:rsidRPr="00245B9C" w:rsidRDefault="00865F66" w:rsidP="00245B9C">
      <w:pPr>
        <w:jc w:val="both"/>
        <w:rPr>
          <w:rFonts w:ascii="Arial" w:hAnsi="Arial" w:cs="Arial"/>
        </w:rPr>
      </w:pPr>
      <w:r w:rsidRPr="00245B9C">
        <w:rPr>
          <w:rFonts w:ascii="Arial" w:hAnsi="Arial" w:cs="Arial"/>
        </w:rPr>
        <w:t>BACKGROUND</w:t>
      </w:r>
    </w:p>
    <w:p w14:paraId="7F66E143" w14:textId="77777777" w:rsidR="00865F66" w:rsidRPr="00245B9C" w:rsidRDefault="00865F66" w:rsidP="00865F66">
      <w:pPr>
        <w:jc w:val="both"/>
        <w:rPr>
          <w:rFonts w:ascii="Arial" w:hAnsi="Arial" w:cs="Arial"/>
        </w:rPr>
      </w:pPr>
      <w:r w:rsidRPr="00245B9C">
        <w:rPr>
          <w:rFonts w:ascii="Arial" w:hAnsi="Arial" w:cs="Arial"/>
        </w:rPr>
        <w:t>Barents Regional Youth Council (BRYC) consists of one youth representative from each member region as well as an indigenous representative (14 people altogether).</w:t>
      </w:r>
    </w:p>
    <w:p w14:paraId="28DCB27E" w14:textId="77777777" w:rsidR="00865F66" w:rsidRPr="00245B9C" w:rsidRDefault="00865F66" w:rsidP="00865F66">
      <w:pPr>
        <w:jc w:val="both"/>
        <w:rPr>
          <w:rFonts w:ascii="Arial" w:hAnsi="Arial" w:cs="Arial"/>
        </w:rPr>
      </w:pPr>
      <w:r w:rsidRPr="00245B9C">
        <w:rPr>
          <w:rFonts w:ascii="Arial" w:hAnsi="Arial" w:cs="Arial"/>
        </w:rPr>
        <w:t xml:space="preserve">Every year BRYC arranges a big international youth event that gathers the youth from all the member regions. Topics for the arrangements vary from year to year , for example in 2005 It was an indigenous and minorities festival in Kajaani, in 2006 – a youth conference in Tromso with rotating idea development for cooperation projects, in 2008 BRYC implemented a big gathering in Lulea ”YEAH RIGHT” with a focus on human rights and the project of 2009 ”reACTion- a performance against prejudice” that took place in Arkhangelsk where the aim was to prevent prejudice and racism by cooperation with people with different cultural background, ethnicity and sexual orientation.   </w:t>
      </w:r>
    </w:p>
    <w:p w14:paraId="35B843E5" w14:textId="77777777" w:rsidR="00865F66" w:rsidRPr="00245B9C" w:rsidRDefault="00865F66" w:rsidP="00865F66">
      <w:pPr>
        <w:jc w:val="both"/>
        <w:rPr>
          <w:rFonts w:ascii="Arial" w:hAnsi="Arial" w:cs="Arial"/>
        </w:rPr>
      </w:pPr>
      <w:r w:rsidRPr="00245B9C">
        <w:rPr>
          <w:rFonts w:ascii="Arial" w:hAnsi="Arial" w:cs="Arial"/>
        </w:rPr>
        <w:t>The members of BRYC take part in other international events in the region and are invited to different seminars and conferences to tell about their international work and about their experiences. At such meetings there is group and process work where the youth from the region is invited to focus on challenges (problems) of living in the Nordic cap or in the Barents region.</w:t>
      </w:r>
    </w:p>
    <w:p w14:paraId="791183E7" w14:textId="77777777" w:rsidR="00865F66" w:rsidRPr="00245B9C" w:rsidRDefault="00865F66" w:rsidP="00865F66">
      <w:pPr>
        <w:jc w:val="both"/>
        <w:rPr>
          <w:rFonts w:ascii="Arial" w:hAnsi="Arial" w:cs="Arial"/>
        </w:rPr>
      </w:pPr>
      <w:r w:rsidRPr="00245B9C">
        <w:rPr>
          <w:rFonts w:ascii="Arial" w:hAnsi="Arial" w:cs="Arial"/>
        </w:rPr>
        <w:lastRenderedPageBreak/>
        <w:t>However, it is the viewpoint of BRYC that this does not serve to promote life in the region. To stimulate a desire to live in the region one needs to focus on the good sides and opportunities as well as spreading this knowledge amongst people. BRYC therefore thinks that more attention should be focused on promoting the good life, the quality of life and the real opportunities in the high north.</w:t>
      </w:r>
    </w:p>
    <w:p w14:paraId="2FFE1B59" w14:textId="77777777" w:rsidR="00865F66" w:rsidRPr="00245B9C" w:rsidRDefault="00865F66" w:rsidP="00865F66">
      <w:pPr>
        <w:jc w:val="both"/>
        <w:rPr>
          <w:rFonts w:ascii="Arial" w:hAnsi="Arial" w:cs="Arial"/>
        </w:rPr>
      </w:pPr>
      <w:r w:rsidRPr="00245B9C">
        <w:rPr>
          <w:rFonts w:ascii="Arial" w:hAnsi="Arial" w:cs="Arial"/>
        </w:rPr>
        <w:t>BRYC has been planning to hold its annual event in Luleå since the annual meeting in November 2012 in Murmansk and made its final decision at the Luleå meeting in April 2013.</w:t>
      </w:r>
    </w:p>
    <w:p w14:paraId="426BE47F" w14:textId="77777777" w:rsidR="00865F66" w:rsidRPr="00245B9C" w:rsidRDefault="00865F66" w:rsidP="00245B9C">
      <w:pPr>
        <w:jc w:val="both"/>
        <w:rPr>
          <w:rFonts w:ascii="Arial" w:hAnsi="Arial" w:cs="Arial"/>
        </w:rPr>
      </w:pPr>
    </w:p>
    <w:p w14:paraId="4029BAB2" w14:textId="77777777" w:rsidR="00865F66" w:rsidRPr="00245B9C" w:rsidRDefault="00865F66" w:rsidP="00245B9C">
      <w:pPr>
        <w:jc w:val="both"/>
        <w:rPr>
          <w:rFonts w:ascii="Arial" w:hAnsi="Arial" w:cs="Arial"/>
        </w:rPr>
      </w:pPr>
      <w:r w:rsidRPr="00245B9C">
        <w:rPr>
          <w:rFonts w:ascii="Arial" w:hAnsi="Arial" w:cs="Arial"/>
        </w:rPr>
        <w:t xml:space="preserve">THE AIM  </w:t>
      </w:r>
    </w:p>
    <w:p w14:paraId="1BEC2159" w14:textId="77777777" w:rsidR="00865F66" w:rsidRPr="00245B9C" w:rsidRDefault="00865F66" w:rsidP="00865F66">
      <w:pPr>
        <w:jc w:val="both"/>
        <w:rPr>
          <w:rFonts w:ascii="Arial" w:hAnsi="Arial" w:cs="Arial"/>
        </w:rPr>
      </w:pPr>
      <w:r w:rsidRPr="00245B9C">
        <w:rPr>
          <w:rFonts w:ascii="Arial" w:hAnsi="Arial" w:cs="Arial"/>
        </w:rPr>
        <w:t>Green Night was arranged by and for young active and enthusiastic youths in the Barents region between the ages of 18 and 29. At Green Night the young people met across cultural and geographical borders to focus on the importance of taking care of our common environment as well as the good life in the north, stimulating the desire to live; and to make the region attractive for the young people both in- and outside of the region.</w:t>
      </w:r>
    </w:p>
    <w:p w14:paraId="4CC80F46" w14:textId="77777777" w:rsidR="00865F66" w:rsidRPr="00245B9C" w:rsidRDefault="00865F66" w:rsidP="00865F66">
      <w:pPr>
        <w:jc w:val="both"/>
        <w:rPr>
          <w:rFonts w:ascii="Arial" w:hAnsi="Arial" w:cs="Arial"/>
        </w:rPr>
      </w:pPr>
      <w:r w:rsidRPr="00245B9C">
        <w:rPr>
          <w:rFonts w:ascii="Arial" w:hAnsi="Arial" w:cs="Arial"/>
        </w:rPr>
        <w:t>Green Night was a meeting point for building bridges between the youth of different nations and ethnic groups and an arena for international cooperation and joint process work. The project was used as a tool to promote equality among youth with different cultural backgrounds focusing on the common possibilities in the High North. The project also, by means of practical work, served to emphasize the quality of life in the North and served to put the important issues concerning the Barents cooperation on the agenda.</w:t>
      </w:r>
    </w:p>
    <w:p w14:paraId="31FED642" w14:textId="77777777" w:rsidR="00865F66" w:rsidRPr="00245B9C" w:rsidRDefault="00865F66" w:rsidP="00865F66">
      <w:pPr>
        <w:jc w:val="both"/>
        <w:rPr>
          <w:rFonts w:ascii="Arial" w:hAnsi="Arial" w:cs="Arial"/>
        </w:rPr>
      </w:pPr>
      <w:r w:rsidRPr="00245B9C">
        <w:rPr>
          <w:rFonts w:ascii="Arial" w:hAnsi="Arial" w:cs="Arial"/>
        </w:rPr>
        <w:t xml:space="preserve">Green Night was open and flexible to the new trends and benefitted from the experiences of the work with other cross-border youth projects earlier held within the Barents region. </w:t>
      </w:r>
    </w:p>
    <w:p w14:paraId="59F33D19" w14:textId="77777777" w:rsidR="00245B9C" w:rsidRDefault="00245B9C" w:rsidP="00245B9C">
      <w:pPr>
        <w:jc w:val="both"/>
        <w:rPr>
          <w:b/>
          <w:sz w:val="32"/>
          <w:lang w:val="en-US"/>
        </w:rPr>
      </w:pPr>
    </w:p>
    <w:p w14:paraId="186E760D" w14:textId="637BC48B" w:rsidR="00865F66" w:rsidRPr="00245B9C" w:rsidRDefault="00865F66" w:rsidP="00245B9C">
      <w:pPr>
        <w:jc w:val="both"/>
        <w:rPr>
          <w:rFonts w:ascii="Arial" w:hAnsi="Arial" w:cs="Arial"/>
        </w:rPr>
      </w:pPr>
      <w:r w:rsidRPr="00245B9C">
        <w:rPr>
          <w:rFonts w:ascii="Arial" w:hAnsi="Arial" w:cs="Arial"/>
        </w:rPr>
        <w:t>CONTENT</w:t>
      </w:r>
    </w:p>
    <w:p w14:paraId="60B37C8E" w14:textId="77777777" w:rsidR="00865F66" w:rsidRPr="00245B9C" w:rsidRDefault="00865F66" w:rsidP="00865F66">
      <w:pPr>
        <w:jc w:val="both"/>
        <w:rPr>
          <w:rFonts w:ascii="Arial" w:hAnsi="Arial" w:cs="Arial"/>
        </w:rPr>
      </w:pPr>
      <w:r w:rsidRPr="00245B9C">
        <w:rPr>
          <w:rFonts w:ascii="Arial" w:hAnsi="Arial" w:cs="Arial"/>
        </w:rPr>
        <w:t>Green Night was arranged in Luleå on the 17-20: th of October 2013. The arrangement took 4 days in total; days 1 and 4 were travel days. Day 2 are 3 are given to process work (workshops) and finalizing the process work and arranging and executing the final show. Green Night had the following main parts:</w:t>
      </w:r>
    </w:p>
    <w:p w14:paraId="3820A594" w14:textId="77777777" w:rsidR="00245B9C" w:rsidRDefault="00245B9C" w:rsidP="00245B9C">
      <w:pPr>
        <w:jc w:val="both"/>
        <w:rPr>
          <w:rFonts w:ascii="Arial" w:hAnsi="Arial" w:cs="Arial"/>
        </w:rPr>
      </w:pPr>
    </w:p>
    <w:p w14:paraId="60BE3764" w14:textId="77777777" w:rsidR="00865F66" w:rsidRPr="00245B9C" w:rsidRDefault="00865F66" w:rsidP="00245B9C">
      <w:pPr>
        <w:jc w:val="both"/>
        <w:rPr>
          <w:rFonts w:ascii="Arial" w:hAnsi="Arial" w:cs="Arial"/>
        </w:rPr>
      </w:pPr>
      <w:r w:rsidRPr="00245B9C">
        <w:rPr>
          <w:rFonts w:ascii="Arial" w:hAnsi="Arial" w:cs="Arial"/>
        </w:rPr>
        <w:t>PART 1 INTRODUCTION</w:t>
      </w:r>
    </w:p>
    <w:p w14:paraId="7C5FCF11" w14:textId="77777777" w:rsidR="00865F66" w:rsidRPr="00245B9C" w:rsidRDefault="00865F66" w:rsidP="00245B9C">
      <w:pPr>
        <w:jc w:val="both"/>
        <w:rPr>
          <w:rFonts w:ascii="Arial" w:hAnsi="Arial" w:cs="Arial"/>
        </w:rPr>
      </w:pPr>
      <w:r w:rsidRPr="00245B9C">
        <w:rPr>
          <w:rFonts w:ascii="Arial" w:hAnsi="Arial" w:cs="Arial"/>
        </w:rPr>
        <w:t xml:space="preserve">The introduction of the event was inspiring lectures from Lars-Anders Baer and </w:t>
      </w:r>
      <w:bookmarkStart w:id="0" w:name="__DdeLink__0_437575015"/>
      <w:r w:rsidRPr="00245B9C">
        <w:rPr>
          <w:rFonts w:ascii="Arial" w:hAnsi="Arial" w:cs="Arial"/>
        </w:rPr>
        <w:t>Frédéric</w:t>
      </w:r>
      <w:bookmarkEnd w:id="0"/>
      <w:r w:rsidRPr="00245B9C">
        <w:rPr>
          <w:rFonts w:ascii="Arial" w:hAnsi="Arial" w:cs="Arial"/>
        </w:rPr>
        <w:t xml:space="preserve"> Forsmark. Lars-Anders informed participants in how the environmental issues in the Barents region affect its indigenous population. Climate change affect their livelihood in many ways. The mild winter weather associated with global warming has made it considerably more difficult for the saami people to rely on traditional means of hunting game and herding reindeer. Frédéric discussed the regions environmental issues in general and encouraged participants to reflect, be skeptical and consider the facts because environmental issues are often not as simple as they seem. After the initial presentations the workshop leaders presented themselves to the participants and got to talk a little bit about their background and their ideas for the workshops. This also served to let the participants acquaint themselves with the workshop leaders more before the actual workshops started.</w:t>
      </w:r>
    </w:p>
    <w:p w14:paraId="577CF54F" w14:textId="77777777" w:rsidR="00245B9C" w:rsidRDefault="00245B9C" w:rsidP="00245B9C">
      <w:pPr>
        <w:jc w:val="both"/>
        <w:rPr>
          <w:rFonts w:ascii="Arial" w:hAnsi="Arial" w:cs="Arial"/>
        </w:rPr>
      </w:pPr>
    </w:p>
    <w:p w14:paraId="0297B3EB" w14:textId="77777777" w:rsidR="00865F66" w:rsidRPr="00245B9C" w:rsidRDefault="00865F66" w:rsidP="00245B9C">
      <w:pPr>
        <w:jc w:val="both"/>
        <w:rPr>
          <w:rFonts w:ascii="Arial" w:hAnsi="Arial" w:cs="Arial"/>
        </w:rPr>
      </w:pPr>
      <w:r w:rsidRPr="00245B9C">
        <w:rPr>
          <w:rFonts w:ascii="Arial" w:hAnsi="Arial" w:cs="Arial"/>
        </w:rPr>
        <w:t>PART 2 WORKSHOPS</w:t>
      </w:r>
    </w:p>
    <w:p w14:paraId="10DDF1B3" w14:textId="77777777" w:rsidR="00865F66" w:rsidRPr="00245B9C" w:rsidRDefault="00865F66" w:rsidP="00245B9C">
      <w:pPr>
        <w:jc w:val="both"/>
        <w:rPr>
          <w:rFonts w:ascii="Arial" w:hAnsi="Arial" w:cs="Arial"/>
        </w:rPr>
      </w:pPr>
      <w:r w:rsidRPr="00245B9C">
        <w:rPr>
          <w:rFonts w:ascii="Arial" w:hAnsi="Arial" w:cs="Arial"/>
        </w:rPr>
        <w:t xml:space="preserve">There will be 5 parallel workshops with a uniform distribution of participants.  </w:t>
      </w:r>
    </w:p>
    <w:p w14:paraId="2D8E23C4" w14:textId="77777777" w:rsidR="00865F66" w:rsidRPr="00245B9C" w:rsidRDefault="00865F66" w:rsidP="00245B9C">
      <w:pPr>
        <w:jc w:val="both"/>
        <w:rPr>
          <w:rFonts w:ascii="Arial" w:hAnsi="Arial" w:cs="Arial"/>
        </w:rPr>
      </w:pPr>
      <w:r w:rsidRPr="00245B9C">
        <w:rPr>
          <w:rFonts w:ascii="Arial" w:hAnsi="Arial" w:cs="Arial"/>
        </w:rPr>
        <w:t>Music workshop</w:t>
      </w:r>
      <w:r w:rsidRPr="00245B9C">
        <w:rPr>
          <w:rFonts w:ascii="Arial" w:hAnsi="Arial" w:cs="Arial"/>
        </w:rPr>
        <w:tab/>
      </w:r>
      <w:r w:rsidRPr="00245B9C">
        <w:rPr>
          <w:rFonts w:ascii="Arial" w:hAnsi="Arial" w:cs="Arial"/>
        </w:rPr>
        <w:tab/>
        <w:t>(Final show: Concert)</w:t>
      </w:r>
    </w:p>
    <w:p w14:paraId="40FEE87A" w14:textId="77777777" w:rsidR="00865F66" w:rsidRPr="00245B9C" w:rsidRDefault="00865F66" w:rsidP="00245B9C">
      <w:pPr>
        <w:jc w:val="both"/>
        <w:rPr>
          <w:rFonts w:ascii="Arial" w:hAnsi="Arial" w:cs="Arial"/>
        </w:rPr>
      </w:pPr>
      <w:r w:rsidRPr="00245B9C">
        <w:rPr>
          <w:rFonts w:ascii="Arial" w:hAnsi="Arial" w:cs="Arial"/>
        </w:rPr>
        <w:lastRenderedPageBreak/>
        <w:t>Slowfood workshop</w:t>
      </w:r>
      <w:r w:rsidRPr="00245B9C">
        <w:rPr>
          <w:rFonts w:ascii="Arial" w:hAnsi="Arial" w:cs="Arial"/>
        </w:rPr>
        <w:tab/>
      </w:r>
      <w:r w:rsidRPr="00245B9C">
        <w:rPr>
          <w:rFonts w:ascii="Arial" w:hAnsi="Arial" w:cs="Arial"/>
        </w:rPr>
        <w:tab/>
        <w:t>(Final show: Serve food)</w:t>
      </w:r>
    </w:p>
    <w:p w14:paraId="0E2954BC" w14:textId="77777777" w:rsidR="00865F66" w:rsidRPr="00245B9C" w:rsidRDefault="00865F66" w:rsidP="00245B9C">
      <w:pPr>
        <w:jc w:val="both"/>
        <w:rPr>
          <w:rFonts w:ascii="Arial" w:hAnsi="Arial" w:cs="Arial"/>
        </w:rPr>
      </w:pPr>
      <w:r w:rsidRPr="00245B9C">
        <w:rPr>
          <w:rFonts w:ascii="Arial" w:hAnsi="Arial" w:cs="Arial"/>
        </w:rPr>
        <w:t>Dance workshop</w:t>
      </w:r>
      <w:r w:rsidRPr="00245B9C">
        <w:rPr>
          <w:rFonts w:ascii="Arial" w:hAnsi="Arial" w:cs="Arial"/>
        </w:rPr>
        <w:tab/>
      </w:r>
      <w:r w:rsidRPr="00245B9C">
        <w:rPr>
          <w:rFonts w:ascii="Arial" w:hAnsi="Arial" w:cs="Arial"/>
        </w:rPr>
        <w:tab/>
        <w:t>(Final show: Dance performance)</w:t>
      </w:r>
    </w:p>
    <w:p w14:paraId="62A45D8D" w14:textId="77777777" w:rsidR="00865F66" w:rsidRPr="00245B9C" w:rsidRDefault="00865F66" w:rsidP="00245B9C">
      <w:pPr>
        <w:jc w:val="both"/>
        <w:rPr>
          <w:rFonts w:ascii="Arial" w:hAnsi="Arial" w:cs="Arial"/>
        </w:rPr>
      </w:pPr>
      <w:r w:rsidRPr="00245B9C">
        <w:rPr>
          <w:rFonts w:ascii="Arial" w:hAnsi="Arial" w:cs="Arial"/>
        </w:rPr>
        <w:t>Media workshop</w:t>
      </w:r>
      <w:r w:rsidRPr="00245B9C">
        <w:rPr>
          <w:rFonts w:ascii="Arial" w:hAnsi="Arial" w:cs="Arial"/>
        </w:rPr>
        <w:tab/>
      </w:r>
      <w:r w:rsidRPr="00245B9C">
        <w:rPr>
          <w:rFonts w:ascii="Arial" w:hAnsi="Arial" w:cs="Arial"/>
        </w:rPr>
        <w:tab/>
        <w:t>(Final show: Presentation of video/graphic work)</w:t>
      </w:r>
    </w:p>
    <w:p w14:paraId="56A5DF56" w14:textId="77777777" w:rsidR="00865F66" w:rsidRPr="00245B9C" w:rsidRDefault="00865F66" w:rsidP="00245B9C">
      <w:pPr>
        <w:jc w:val="both"/>
        <w:rPr>
          <w:rFonts w:ascii="Arial" w:hAnsi="Arial" w:cs="Arial"/>
        </w:rPr>
      </w:pPr>
      <w:r w:rsidRPr="00245B9C">
        <w:rPr>
          <w:rFonts w:ascii="Arial" w:hAnsi="Arial" w:cs="Arial"/>
        </w:rPr>
        <w:t>Art and fashion workshop</w:t>
      </w:r>
      <w:r w:rsidRPr="00245B9C">
        <w:rPr>
          <w:rFonts w:ascii="Arial" w:hAnsi="Arial" w:cs="Arial"/>
        </w:rPr>
        <w:tab/>
        <w:t>(Final show: Catwalk/fashion-show)</w:t>
      </w:r>
    </w:p>
    <w:p w14:paraId="6FDBA9AB" w14:textId="77777777" w:rsidR="00245B9C" w:rsidRDefault="00245B9C" w:rsidP="00245B9C">
      <w:pPr>
        <w:jc w:val="both"/>
        <w:rPr>
          <w:rFonts w:ascii="Arial" w:hAnsi="Arial" w:cs="Arial"/>
        </w:rPr>
      </w:pPr>
    </w:p>
    <w:p w14:paraId="3475BC69" w14:textId="77777777" w:rsidR="00865F66" w:rsidRPr="00245B9C" w:rsidRDefault="00865F66" w:rsidP="00245B9C">
      <w:pPr>
        <w:jc w:val="both"/>
        <w:rPr>
          <w:rFonts w:ascii="Arial" w:hAnsi="Arial" w:cs="Arial"/>
        </w:rPr>
      </w:pPr>
      <w:r w:rsidRPr="00245B9C">
        <w:rPr>
          <w:rFonts w:ascii="Arial" w:hAnsi="Arial" w:cs="Arial"/>
        </w:rPr>
        <w:t>Note: The final show proposals (parentheses) are suggestions. Final ‘product’ will depend on the workshop leader.</w:t>
      </w:r>
    </w:p>
    <w:p w14:paraId="5908FA62" w14:textId="77777777" w:rsidR="00245B9C" w:rsidRDefault="00245B9C" w:rsidP="00865F66">
      <w:pPr>
        <w:jc w:val="both"/>
        <w:rPr>
          <w:rFonts w:ascii="Arial" w:hAnsi="Arial" w:cs="Arial"/>
        </w:rPr>
      </w:pPr>
    </w:p>
    <w:p w14:paraId="23C9DDA4" w14:textId="77777777" w:rsidR="00865F66" w:rsidRPr="00245B9C" w:rsidRDefault="00865F66" w:rsidP="00865F66">
      <w:pPr>
        <w:jc w:val="both"/>
        <w:rPr>
          <w:rFonts w:ascii="Arial" w:hAnsi="Arial" w:cs="Arial"/>
        </w:rPr>
      </w:pPr>
      <w:r w:rsidRPr="00245B9C">
        <w:rPr>
          <w:rFonts w:ascii="Arial" w:hAnsi="Arial" w:cs="Arial"/>
        </w:rPr>
        <w:t xml:space="preserve">There was  a professional workshop leader for each workshop who ensured that everyone contributed to the result at the final show. The workshop leaders also served to inspire and guide participants so that everyone has a creative and engaging work environment within the workshops. Leaders also (together with the organizers) determined what they would like the product of their respective workshop at the final show to be as well as how best to work in order to accomplish the final product in time. </w:t>
      </w:r>
    </w:p>
    <w:p w14:paraId="487A65C8" w14:textId="77777777" w:rsidR="00245B9C" w:rsidRDefault="00245B9C" w:rsidP="00865F66">
      <w:pPr>
        <w:jc w:val="both"/>
        <w:rPr>
          <w:rFonts w:ascii="Arial" w:hAnsi="Arial" w:cs="Arial"/>
        </w:rPr>
      </w:pPr>
    </w:p>
    <w:p w14:paraId="124899B9" w14:textId="77777777" w:rsidR="00865F66" w:rsidRPr="00245B9C" w:rsidRDefault="00865F66" w:rsidP="00865F66">
      <w:pPr>
        <w:jc w:val="both"/>
        <w:rPr>
          <w:rFonts w:ascii="Arial" w:hAnsi="Arial" w:cs="Arial"/>
        </w:rPr>
      </w:pPr>
      <w:r w:rsidRPr="00245B9C">
        <w:rPr>
          <w:rFonts w:ascii="Arial" w:hAnsi="Arial" w:cs="Arial"/>
        </w:rPr>
        <w:t xml:space="preserve">At the registration to the event the participants specified which of the workshops they would like to participate in. The organizers were responsible for mixing the groups so that all of them consist of different nations and minorities. </w:t>
      </w:r>
    </w:p>
    <w:p w14:paraId="063E0A14" w14:textId="77777777" w:rsidR="00865F66" w:rsidRPr="00245B9C" w:rsidRDefault="00865F66" w:rsidP="00865F66">
      <w:pPr>
        <w:jc w:val="both"/>
        <w:rPr>
          <w:rFonts w:ascii="Arial" w:hAnsi="Arial" w:cs="Arial"/>
        </w:rPr>
      </w:pPr>
      <w:r w:rsidRPr="00245B9C">
        <w:rPr>
          <w:rFonts w:ascii="Arial" w:hAnsi="Arial" w:cs="Arial"/>
        </w:rPr>
        <w:t>This was important to reach one of the expected results of the project. As the event itself is arranged in order to be a meeting point for building bridges between the youths from different nations and ethnic groups. It was also be important for the event to promote equality among youths with different cultural background by being an arena for international cooperation and common process work.</w:t>
      </w:r>
    </w:p>
    <w:p w14:paraId="151559C4" w14:textId="77777777" w:rsidR="00865F66" w:rsidRPr="00245B9C" w:rsidRDefault="00865F66" w:rsidP="00865F66">
      <w:pPr>
        <w:jc w:val="both"/>
        <w:rPr>
          <w:rFonts w:ascii="Arial" w:hAnsi="Arial" w:cs="Arial"/>
        </w:rPr>
      </w:pPr>
    </w:p>
    <w:p w14:paraId="6F216607" w14:textId="77777777" w:rsidR="00865F66" w:rsidRDefault="00865F66" w:rsidP="00865F66">
      <w:pPr>
        <w:jc w:val="both"/>
        <w:rPr>
          <w:lang w:val="en-US"/>
        </w:rPr>
      </w:pPr>
      <w:r>
        <w:rPr>
          <w:noProof/>
          <w:lang w:val="nb-NO"/>
        </w:rPr>
        <w:lastRenderedPageBreak/>
        <w:drawing>
          <wp:inline distT="0" distB="0" distL="0" distR="0" wp14:anchorId="06C205D3" wp14:editId="051D2CD1">
            <wp:extent cx="6262577" cy="8963247"/>
            <wp:effectExtent l="0" t="0" r="5080" b="0"/>
            <wp:docPr id="5" name="Bilde 5" descr="https://fbcdn-sphotos-a-a.akamaihd.net/hphotos-ak-prn2/1382903_573086609406886_1465526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a-a.akamaihd.net/hphotos-ak-prn2/1382903_573086609406886_1465526851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805" cy="8965005"/>
                    </a:xfrm>
                    <a:prstGeom prst="rect">
                      <a:avLst/>
                    </a:prstGeom>
                    <a:noFill/>
                    <a:ln>
                      <a:noFill/>
                    </a:ln>
                  </pic:spPr>
                </pic:pic>
              </a:graphicData>
            </a:graphic>
          </wp:inline>
        </w:drawing>
      </w:r>
    </w:p>
    <w:p w14:paraId="6EAF4D9C" w14:textId="77777777" w:rsidR="00865F66" w:rsidRPr="003F55FB" w:rsidRDefault="00865F66" w:rsidP="00865F66">
      <w:pPr>
        <w:jc w:val="both"/>
        <w:rPr>
          <w:rFonts w:ascii="Arial" w:hAnsi="Arial" w:cs="Arial"/>
          <w:b/>
          <w:lang w:val="en-US"/>
        </w:rPr>
      </w:pPr>
      <w:r w:rsidRPr="003F55FB">
        <w:rPr>
          <w:rFonts w:ascii="Arial" w:hAnsi="Arial" w:cs="Arial"/>
          <w:b/>
          <w:lang w:val="en-US"/>
        </w:rPr>
        <w:lastRenderedPageBreak/>
        <w:t>Music workshop</w:t>
      </w:r>
    </w:p>
    <w:p w14:paraId="56415381" w14:textId="77777777" w:rsidR="00865F66" w:rsidRPr="003F55FB" w:rsidRDefault="00865F66" w:rsidP="00865F66">
      <w:pPr>
        <w:jc w:val="both"/>
        <w:rPr>
          <w:rFonts w:ascii="Arial" w:hAnsi="Arial" w:cs="Arial"/>
          <w:lang w:val="en-US"/>
        </w:rPr>
      </w:pPr>
      <w:r w:rsidRPr="003F55FB">
        <w:rPr>
          <w:rFonts w:ascii="Arial" w:hAnsi="Arial" w:cs="Arial"/>
          <w:lang w:val="en-US"/>
        </w:rPr>
        <w:t>In the music workshop the participants had various instruments and musical equipment at their disposal. The participants together with the workshop leader rehearsed and performed several acts at the final show of Green Night.</w:t>
      </w:r>
    </w:p>
    <w:p w14:paraId="232D630B" w14:textId="77777777" w:rsidR="00865F66" w:rsidRPr="003F55FB" w:rsidRDefault="00865F66" w:rsidP="00865F66">
      <w:pPr>
        <w:jc w:val="both"/>
        <w:rPr>
          <w:rFonts w:ascii="Arial" w:hAnsi="Arial" w:cs="Arial"/>
          <w:lang w:val="en-US"/>
        </w:rPr>
      </w:pPr>
    </w:p>
    <w:p w14:paraId="1F3D550B" w14:textId="77777777" w:rsidR="00865F66" w:rsidRPr="003F55FB" w:rsidRDefault="00865F66" w:rsidP="00865F66">
      <w:pPr>
        <w:jc w:val="both"/>
        <w:rPr>
          <w:rFonts w:ascii="Arial" w:hAnsi="Arial" w:cs="Arial"/>
          <w:lang w:val="en-US"/>
        </w:rPr>
      </w:pPr>
      <w:r w:rsidRPr="003F55FB">
        <w:rPr>
          <w:rFonts w:ascii="Arial" w:hAnsi="Arial" w:cs="Arial"/>
          <w:lang w:val="en-US"/>
        </w:rPr>
        <w:t>The approach decided on by the workshop leader was a relaxed setting with one planned performance in which the participants had the opportunity to get to know each other, not just by verbal communication, but musical as well.</w:t>
      </w:r>
    </w:p>
    <w:p w14:paraId="0EF45BBE" w14:textId="77777777" w:rsidR="00865F66" w:rsidRPr="003F55FB" w:rsidRDefault="00865F66" w:rsidP="00865F66">
      <w:pPr>
        <w:jc w:val="both"/>
        <w:rPr>
          <w:rFonts w:ascii="Arial" w:hAnsi="Arial" w:cs="Arial"/>
          <w:lang w:val="en-US"/>
        </w:rPr>
      </w:pPr>
    </w:p>
    <w:p w14:paraId="4F704C35" w14:textId="77777777" w:rsidR="00865F66" w:rsidRPr="003F55FB" w:rsidRDefault="00865F66" w:rsidP="00865F66">
      <w:pPr>
        <w:jc w:val="both"/>
        <w:rPr>
          <w:rFonts w:ascii="Arial" w:hAnsi="Arial" w:cs="Arial"/>
          <w:lang w:val="en-US"/>
        </w:rPr>
      </w:pPr>
      <w:r w:rsidRPr="003F55FB">
        <w:rPr>
          <w:rFonts w:ascii="Arial" w:hAnsi="Arial" w:cs="Arial"/>
          <w:lang w:val="en-US"/>
        </w:rPr>
        <w:t>The participants of the music workshop arranged so that there would be one performance where all of them performed at the same time. After rehearsing together the group also split into different smaller groups in order to perform different individual songs. This way, they both had a chance to play together as a an ensemble and also perform different projects in smaller groups.  Participants took turns in rehearsing with the different instruments and spontaneous jam-sessions could seen in different locations of the conference building.</w:t>
      </w:r>
    </w:p>
    <w:p w14:paraId="22287256" w14:textId="77777777" w:rsidR="00865F66" w:rsidRPr="003F55FB" w:rsidRDefault="00865F66" w:rsidP="00865F66">
      <w:pPr>
        <w:jc w:val="both"/>
        <w:rPr>
          <w:rFonts w:ascii="Arial" w:hAnsi="Arial" w:cs="Arial"/>
          <w:lang w:val="en-US"/>
        </w:rPr>
      </w:pPr>
    </w:p>
    <w:p w14:paraId="04B701FF" w14:textId="77777777" w:rsidR="00865F66" w:rsidRPr="003F55FB" w:rsidRDefault="00865F66" w:rsidP="00865F66">
      <w:pPr>
        <w:jc w:val="both"/>
        <w:rPr>
          <w:rFonts w:ascii="Arial" w:hAnsi="Arial" w:cs="Arial"/>
          <w:b/>
          <w:lang w:val="en-US"/>
        </w:rPr>
      </w:pPr>
      <w:r w:rsidRPr="003F55FB">
        <w:rPr>
          <w:rFonts w:ascii="Arial" w:hAnsi="Arial" w:cs="Arial"/>
          <w:b/>
          <w:lang w:val="en-US"/>
        </w:rPr>
        <w:t>Slowfood workshop</w:t>
      </w:r>
    </w:p>
    <w:p w14:paraId="7BD44250" w14:textId="77777777" w:rsidR="00865F66" w:rsidRPr="003F55FB" w:rsidRDefault="00865F66" w:rsidP="00865F66">
      <w:pPr>
        <w:jc w:val="both"/>
        <w:rPr>
          <w:rFonts w:ascii="Arial" w:hAnsi="Arial" w:cs="Arial"/>
          <w:lang w:val="en-US"/>
        </w:rPr>
      </w:pPr>
      <w:r w:rsidRPr="003F55FB">
        <w:rPr>
          <w:rFonts w:ascii="Arial" w:hAnsi="Arial" w:cs="Arial"/>
          <w:lang w:val="en-US"/>
        </w:rPr>
        <w:t>The Slowfood workshop consisted of both theoretical know-how and practical hands-on experience. The workshop started out on a theoretical basis in the form of lectures from the workshop leader. After the initial lectures the participants received hands-on cooking experience and got to try their hands at making different dishes inspired by typical Barents region -ingredients.</w:t>
      </w:r>
    </w:p>
    <w:p w14:paraId="1900FD7D" w14:textId="77777777" w:rsidR="00865F66" w:rsidRPr="003F55FB" w:rsidRDefault="00865F66" w:rsidP="00865F66">
      <w:pPr>
        <w:jc w:val="both"/>
        <w:rPr>
          <w:rFonts w:ascii="Arial" w:hAnsi="Arial" w:cs="Arial"/>
          <w:lang w:val="en-US"/>
        </w:rPr>
      </w:pPr>
    </w:p>
    <w:p w14:paraId="560952A4" w14:textId="77777777" w:rsidR="00865F66" w:rsidRPr="003F55FB" w:rsidRDefault="00865F66" w:rsidP="00865F66">
      <w:pPr>
        <w:jc w:val="both"/>
        <w:rPr>
          <w:rFonts w:ascii="Arial" w:hAnsi="Arial" w:cs="Arial"/>
          <w:lang w:val="en-US"/>
        </w:rPr>
      </w:pPr>
      <w:r w:rsidRPr="003F55FB">
        <w:rPr>
          <w:rFonts w:ascii="Arial" w:hAnsi="Arial" w:cs="Arial"/>
          <w:lang w:val="en-US"/>
        </w:rPr>
        <w:t>The reasoning behind having the workshop structured in this way, (lectures → cooking) was to give the participants both a background knowledge of the ”how's and why's” as well as practical instruction and experience in cooking.</w:t>
      </w:r>
    </w:p>
    <w:p w14:paraId="3EB43A31" w14:textId="77777777" w:rsidR="00865F66" w:rsidRPr="003F55FB" w:rsidRDefault="00865F66" w:rsidP="00865F66">
      <w:pPr>
        <w:jc w:val="both"/>
        <w:rPr>
          <w:rFonts w:ascii="Arial" w:hAnsi="Arial" w:cs="Arial"/>
          <w:lang w:val="en-US"/>
        </w:rPr>
      </w:pPr>
    </w:p>
    <w:p w14:paraId="232930C3" w14:textId="77777777" w:rsidR="00865F66" w:rsidRPr="003F55FB" w:rsidRDefault="00865F66" w:rsidP="00865F66">
      <w:pPr>
        <w:jc w:val="both"/>
        <w:rPr>
          <w:rFonts w:ascii="Arial" w:hAnsi="Arial" w:cs="Arial"/>
          <w:lang w:val="en-US"/>
        </w:rPr>
      </w:pPr>
      <w:r w:rsidRPr="003F55FB">
        <w:rPr>
          <w:rFonts w:ascii="Arial" w:hAnsi="Arial" w:cs="Arial"/>
          <w:lang w:val="en-US"/>
        </w:rPr>
        <w:t>The first day of the workshop was dedicated to lectures and preparation. The second day was used for cooking. Originally, the idea was for the workshop to present their cooking at the final show of Green Night, but due to complications in the policy of transferring foods from one restaurant to another this idea unfortunately had to be scrapped. The workshop, instead, presented their work the afternoon coffee-break on the second day of the event. This consisted of a veritable buffé of sushi that all of the participants from the different workshops got to try. Judging by the amount of remaining sushi pieces at the presentation-table after the break the ”performance” was much appreciated.</w:t>
      </w:r>
    </w:p>
    <w:p w14:paraId="7E405CD6" w14:textId="77777777" w:rsidR="00865F66" w:rsidRPr="003F55FB" w:rsidRDefault="00865F66" w:rsidP="00865F66">
      <w:pPr>
        <w:jc w:val="both"/>
        <w:rPr>
          <w:rFonts w:ascii="Arial" w:hAnsi="Arial" w:cs="Arial"/>
          <w:lang w:val="en-US"/>
        </w:rPr>
      </w:pPr>
    </w:p>
    <w:p w14:paraId="06368032" w14:textId="77777777" w:rsidR="00865F66" w:rsidRPr="003F55FB" w:rsidRDefault="00865F66" w:rsidP="00865F66">
      <w:pPr>
        <w:jc w:val="both"/>
        <w:rPr>
          <w:rFonts w:ascii="Arial" w:hAnsi="Arial" w:cs="Arial"/>
          <w:lang w:val="en-US"/>
        </w:rPr>
      </w:pPr>
    </w:p>
    <w:p w14:paraId="73E0BAC7" w14:textId="77777777" w:rsidR="00865F66" w:rsidRPr="003F55FB" w:rsidRDefault="00865F66" w:rsidP="00865F66">
      <w:pPr>
        <w:jc w:val="both"/>
        <w:rPr>
          <w:rFonts w:ascii="Arial" w:hAnsi="Arial" w:cs="Arial"/>
          <w:b/>
          <w:lang w:val="en-US"/>
        </w:rPr>
      </w:pPr>
      <w:r w:rsidRPr="003F55FB">
        <w:rPr>
          <w:rFonts w:ascii="Arial" w:hAnsi="Arial" w:cs="Arial"/>
          <w:b/>
          <w:lang w:val="en-US"/>
        </w:rPr>
        <w:t>Dance workshop</w:t>
      </w:r>
    </w:p>
    <w:p w14:paraId="0F6A627A" w14:textId="77777777" w:rsidR="00865F66" w:rsidRPr="003F55FB" w:rsidRDefault="00865F66" w:rsidP="00865F66">
      <w:pPr>
        <w:jc w:val="both"/>
        <w:rPr>
          <w:rFonts w:ascii="Arial" w:hAnsi="Arial" w:cs="Arial"/>
          <w:lang w:val="en-US"/>
        </w:rPr>
      </w:pPr>
      <w:r w:rsidRPr="003F55FB">
        <w:rPr>
          <w:rFonts w:ascii="Arial" w:hAnsi="Arial" w:cs="Arial"/>
          <w:lang w:val="en-US"/>
        </w:rPr>
        <w:t>Dancers in the dance workshop coordinated a group performance, performed at the final show of Green Night.</w:t>
      </w:r>
    </w:p>
    <w:p w14:paraId="7F50914C" w14:textId="77777777" w:rsidR="00865F66" w:rsidRPr="003F55FB" w:rsidRDefault="00865F66" w:rsidP="00865F66">
      <w:pPr>
        <w:jc w:val="both"/>
        <w:rPr>
          <w:rFonts w:ascii="Arial" w:hAnsi="Arial" w:cs="Arial"/>
          <w:lang w:val="en-US"/>
        </w:rPr>
      </w:pPr>
    </w:p>
    <w:p w14:paraId="50E30C8A" w14:textId="77777777" w:rsidR="00865F66" w:rsidRPr="003F55FB" w:rsidRDefault="00865F66" w:rsidP="00865F66">
      <w:pPr>
        <w:jc w:val="both"/>
        <w:rPr>
          <w:rFonts w:ascii="Arial" w:hAnsi="Arial" w:cs="Arial"/>
          <w:lang w:val="en-US"/>
        </w:rPr>
      </w:pPr>
      <w:r w:rsidRPr="003F55FB">
        <w:rPr>
          <w:rFonts w:ascii="Arial" w:hAnsi="Arial" w:cs="Arial"/>
          <w:lang w:val="en-US"/>
        </w:rPr>
        <w:t>Because of the varying previous dancing experience of the participants in the dance workshop the performance had to accommodate for the difference in skill levels. This was handled well by the workshop leader.</w:t>
      </w:r>
    </w:p>
    <w:p w14:paraId="3164F49B" w14:textId="77777777" w:rsidR="00865F66" w:rsidRPr="003F55FB" w:rsidRDefault="00865F66" w:rsidP="00865F66">
      <w:pPr>
        <w:jc w:val="both"/>
        <w:rPr>
          <w:rFonts w:ascii="Arial" w:hAnsi="Arial" w:cs="Arial"/>
          <w:lang w:val="en-US"/>
        </w:rPr>
      </w:pPr>
    </w:p>
    <w:p w14:paraId="0908BC6C" w14:textId="77777777" w:rsidR="00865F66" w:rsidRPr="003F55FB" w:rsidRDefault="00865F66" w:rsidP="00865F66">
      <w:pPr>
        <w:jc w:val="both"/>
        <w:rPr>
          <w:rFonts w:ascii="Arial" w:hAnsi="Arial" w:cs="Arial"/>
          <w:lang w:val="en-US"/>
        </w:rPr>
      </w:pPr>
      <w:r w:rsidRPr="003F55FB">
        <w:rPr>
          <w:rFonts w:ascii="Arial" w:hAnsi="Arial" w:cs="Arial"/>
          <w:lang w:val="en-US"/>
        </w:rPr>
        <w:t xml:space="preserve">On the first day, participants could be seen dancing out of the workshop locale for the first coffee break. Later on during the afternoon, participants were considerably more sluggish, and many (all the while smiling) admitted to being a little tired after all the </w:t>
      </w:r>
      <w:r w:rsidRPr="003F55FB">
        <w:rPr>
          <w:rFonts w:ascii="Arial" w:hAnsi="Arial" w:cs="Arial"/>
          <w:lang w:val="en-US"/>
        </w:rPr>
        <w:lastRenderedPageBreak/>
        <w:t>dancing. In the final show the workshop participants performed a coreographed dance depicting man's influence on nature. After the performance the dancing participants had gone out of their way to present their workshop leader with a small gift in return for her excellent work.</w:t>
      </w:r>
    </w:p>
    <w:p w14:paraId="2F31341B" w14:textId="77777777" w:rsidR="00865F66" w:rsidRPr="003F55FB" w:rsidRDefault="00865F66" w:rsidP="00865F66">
      <w:pPr>
        <w:jc w:val="both"/>
        <w:rPr>
          <w:rFonts w:ascii="Arial" w:hAnsi="Arial" w:cs="Arial"/>
          <w:lang w:val="en-US"/>
        </w:rPr>
      </w:pPr>
    </w:p>
    <w:p w14:paraId="0DA8C47B" w14:textId="77777777" w:rsidR="00865F66" w:rsidRPr="003F55FB" w:rsidRDefault="00865F66" w:rsidP="00865F66">
      <w:pPr>
        <w:jc w:val="both"/>
        <w:rPr>
          <w:rFonts w:ascii="Arial" w:hAnsi="Arial" w:cs="Arial"/>
          <w:b/>
          <w:lang w:val="en-US"/>
        </w:rPr>
      </w:pPr>
      <w:r w:rsidRPr="003F55FB">
        <w:rPr>
          <w:rFonts w:ascii="Arial" w:hAnsi="Arial" w:cs="Arial"/>
          <w:b/>
          <w:lang w:val="en-US"/>
        </w:rPr>
        <w:t>Media workshop</w:t>
      </w:r>
    </w:p>
    <w:p w14:paraId="1E865FE7" w14:textId="77777777" w:rsidR="00865F66" w:rsidRPr="003F55FB" w:rsidRDefault="00865F66" w:rsidP="00865F66">
      <w:pPr>
        <w:jc w:val="both"/>
        <w:rPr>
          <w:rFonts w:ascii="Arial" w:hAnsi="Arial" w:cs="Arial"/>
          <w:lang w:val="en-US"/>
        </w:rPr>
      </w:pPr>
      <w:r w:rsidRPr="003F55FB">
        <w:rPr>
          <w:rFonts w:ascii="Arial" w:hAnsi="Arial" w:cs="Arial"/>
          <w:lang w:val="en-US"/>
        </w:rPr>
        <w:t>Media workshop participants shot raw video footage from different locations around the conference location and in the city center of Luleå using several cameras. This raw video footage was then edited and presented in the format of documentaries and music-videos at the final show of Green Night.</w:t>
      </w:r>
      <w:r w:rsidRPr="003F55FB">
        <w:rPr>
          <w:rFonts w:ascii="Arial" w:hAnsi="Arial" w:cs="Arial"/>
          <w:lang w:val="en-US"/>
        </w:rPr>
        <w:br/>
      </w:r>
    </w:p>
    <w:p w14:paraId="2419E3C2" w14:textId="77777777" w:rsidR="00865F66" w:rsidRPr="003F55FB" w:rsidRDefault="00865F66" w:rsidP="00865F66">
      <w:pPr>
        <w:jc w:val="both"/>
        <w:rPr>
          <w:rFonts w:ascii="Arial" w:hAnsi="Arial" w:cs="Arial"/>
          <w:lang w:val="en-US"/>
        </w:rPr>
      </w:pPr>
      <w:r w:rsidRPr="003F55FB">
        <w:rPr>
          <w:rFonts w:ascii="Arial" w:hAnsi="Arial" w:cs="Arial"/>
          <w:lang w:val="en-US"/>
        </w:rPr>
        <w:t>The media workshop group was primarily tasked with documenting the event so that a video showing the participants working in their respective workshops could be made. As participants had some free time on evenings to socialize they were mostly hard at work during the day. The idea was to document the different workshops in order to show the participants how their colleagues worked on their projects.</w:t>
      </w:r>
    </w:p>
    <w:p w14:paraId="10433DDB" w14:textId="77777777" w:rsidR="00865F66" w:rsidRPr="003F55FB" w:rsidRDefault="00865F66" w:rsidP="00865F66">
      <w:pPr>
        <w:jc w:val="both"/>
        <w:rPr>
          <w:rFonts w:ascii="Arial" w:hAnsi="Arial" w:cs="Arial"/>
          <w:lang w:val="en-US"/>
        </w:rPr>
      </w:pPr>
    </w:p>
    <w:p w14:paraId="7EA8ACC2" w14:textId="77777777" w:rsidR="00865F66" w:rsidRPr="003F55FB" w:rsidRDefault="00865F66" w:rsidP="00865F66">
      <w:pPr>
        <w:jc w:val="both"/>
        <w:rPr>
          <w:rFonts w:ascii="Arial" w:hAnsi="Arial" w:cs="Arial"/>
          <w:lang w:val="en-US"/>
        </w:rPr>
      </w:pPr>
      <w:r w:rsidRPr="003F55FB">
        <w:rPr>
          <w:rFonts w:ascii="Arial" w:hAnsi="Arial" w:cs="Arial"/>
          <w:lang w:val="en-US"/>
        </w:rPr>
        <w:t>The first day of the workshop was dedicated to learning how to operate the video equipment and shooting of actual video content. The group had several cameras available and after discussing what to shoot, split up into smaller groups spread around the conference area, the different workshops and Luleås' city center. During the second day the participants finalized shooting the video content and edited the raw video footage to produce the final cut products. These were then aired using a projector in-between acts at the final show of Green Night. Given the amount of work involved in directing, shooting and editing the video footage the media group was working up until the very last moment before the final show started, the result that they produced however, was well worth the wait.</w:t>
      </w:r>
    </w:p>
    <w:p w14:paraId="27F88324" w14:textId="77777777" w:rsidR="00865F66" w:rsidRPr="003F55FB" w:rsidRDefault="00865F66" w:rsidP="00865F66">
      <w:pPr>
        <w:jc w:val="both"/>
        <w:rPr>
          <w:rFonts w:ascii="Arial" w:hAnsi="Arial" w:cs="Arial"/>
          <w:lang w:val="en-US"/>
        </w:rPr>
      </w:pPr>
    </w:p>
    <w:p w14:paraId="03CBCEE1" w14:textId="77777777" w:rsidR="00865F66" w:rsidRPr="003F55FB" w:rsidRDefault="00865F66" w:rsidP="00865F66">
      <w:pPr>
        <w:jc w:val="both"/>
        <w:rPr>
          <w:rFonts w:ascii="Arial" w:hAnsi="Arial" w:cs="Arial"/>
          <w:lang w:val="en-US"/>
        </w:rPr>
      </w:pPr>
    </w:p>
    <w:p w14:paraId="3CCC3633" w14:textId="77777777" w:rsidR="00865F66" w:rsidRPr="003F55FB" w:rsidRDefault="00865F66" w:rsidP="00865F66">
      <w:pPr>
        <w:jc w:val="both"/>
        <w:rPr>
          <w:rFonts w:ascii="Arial" w:hAnsi="Arial" w:cs="Arial"/>
          <w:b/>
          <w:lang w:val="en-US"/>
        </w:rPr>
      </w:pPr>
      <w:r w:rsidRPr="003F55FB">
        <w:rPr>
          <w:rFonts w:ascii="Arial" w:hAnsi="Arial" w:cs="Arial"/>
          <w:b/>
          <w:lang w:val="en-US"/>
        </w:rPr>
        <w:t>Art- and fashion workshop</w:t>
      </w:r>
    </w:p>
    <w:p w14:paraId="01481FAB" w14:textId="77777777" w:rsidR="00865F66" w:rsidRPr="003F55FB" w:rsidRDefault="00865F66" w:rsidP="00865F66">
      <w:pPr>
        <w:jc w:val="both"/>
        <w:rPr>
          <w:rFonts w:ascii="Arial" w:hAnsi="Arial" w:cs="Arial"/>
          <w:lang w:val="en-US"/>
        </w:rPr>
      </w:pPr>
      <w:r w:rsidRPr="003F55FB">
        <w:rPr>
          <w:rFonts w:ascii="Arial" w:hAnsi="Arial" w:cs="Arial"/>
          <w:lang w:val="en-US"/>
        </w:rPr>
        <w:t>In the art- and fashion workshop participants had access to second-hand clothing, materials and equipment in order to create their very own fashion designs presented at the final show of Green Night in a “Runway-style” format.</w:t>
      </w:r>
    </w:p>
    <w:p w14:paraId="46F38E21" w14:textId="77777777" w:rsidR="00865F66" w:rsidRPr="003F55FB" w:rsidRDefault="00865F66" w:rsidP="00865F66">
      <w:pPr>
        <w:jc w:val="both"/>
        <w:rPr>
          <w:rFonts w:ascii="Arial" w:hAnsi="Arial" w:cs="Arial"/>
          <w:lang w:val="en-US"/>
        </w:rPr>
      </w:pPr>
    </w:p>
    <w:p w14:paraId="08A06BDF" w14:textId="77777777" w:rsidR="00865F66" w:rsidRPr="003F55FB" w:rsidRDefault="00865F66" w:rsidP="00865F66">
      <w:pPr>
        <w:jc w:val="both"/>
        <w:rPr>
          <w:rFonts w:ascii="Arial" w:hAnsi="Arial" w:cs="Arial"/>
          <w:lang w:val="en-US"/>
        </w:rPr>
      </w:pPr>
      <w:r w:rsidRPr="003F55FB">
        <w:rPr>
          <w:rFonts w:ascii="Arial" w:hAnsi="Arial" w:cs="Arial"/>
          <w:lang w:val="en-US"/>
        </w:rPr>
        <w:t>The art- and fashion workshop was one of the smaller workshops so the participants did not have to compete for the attention of the experienced workshop leader. The equipment for the workshop well accommodated the needs of the participants.</w:t>
      </w:r>
    </w:p>
    <w:p w14:paraId="0D570DD3" w14:textId="77777777" w:rsidR="00865F66" w:rsidRPr="003F55FB" w:rsidRDefault="00865F66" w:rsidP="00865F66">
      <w:pPr>
        <w:jc w:val="both"/>
        <w:rPr>
          <w:rFonts w:ascii="Arial" w:hAnsi="Arial" w:cs="Arial"/>
          <w:lang w:val="en-US"/>
        </w:rPr>
      </w:pPr>
    </w:p>
    <w:p w14:paraId="5FBA19E3" w14:textId="77777777" w:rsidR="00865F66" w:rsidRPr="003F55FB" w:rsidRDefault="00865F66" w:rsidP="00865F66">
      <w:pPr>
        <w:jc w:val="both"/>
        <w:rPr>
          <w:rFonts w:ascii="Arial" w:hAnsi="Arial" w:cs="Arial"/>
          <w:lang w:val="en-US"/>
        </w:rPr>
      </w:pPr>
      <w:r w:rsidRPr="003F55FB">
        <w:rPr>
          <w:rFonts w:ascii="Arial" w:hAnsi="Arial" w:cs="Arial"/>
          <w:lang w:val="en-US"/>
        </w:rPr>
        <w:t>Participants of the workshop got to work creating their very own fashion garments from a varied host of second-hand clothing under the instructions and tutelage of the workshop leader from the very first day. At the final show the participants had produced various creations that they showed off during their runway fashion show that was co-created with the music workshop that were set to play the music for the fashion-show. The participants received applause for their hard work and creative design from the other workshop groups.</w:t>
      </w:r>
    </w:p>
    <w:p w14:paraId="01800930" w14:textId="77777777" w:rsidR="00865F66" w:rsidRPr="003F55FB" w:rsidRDefault="00865F66" w:rsidP="00865F66">
      <w:pPr>
        <w:jc w:val="both"/>
        <w:rPr>
          <w:rFonts w:ascii="Arial" w:hAnsi="Arial" w:cs="Arial"/>
          <w:lang w:val="en-US"/>
        </w:rPr>
      </w:pPr>
    </w:p>
    <w:p w14:paraId="27ED233F" w14:textId="77777777" w:rsidR="00865F66" w:rsidRPr="003F55FB" w:rsidRDefault="00865F66" w:rsidP="00865F66">
      <w:pPr>
        <w:pStyle w:val="Overskrift3"/>
        <w:jc w:val="both"/>
        <w:rPr>
          <w:rFonts w:ascii="Arial" w:hAnsi="Arial" w:cs="Arial"/>
          <w:lang w:val="en-US"/>
        </w:rPr>
      </w:pPr>
      <w:r w:rsidRPr="003F55FB">
        <w:rPr>
          <w:rFonts w:ascii="Arial" w:hAnsi="Arial" w:cs="Arial"/>
          <w:lang w:val="en-US"/>
        </w:rPr>
        <w:t>PART 3 FINAL SHOW</w:t>
      </w:r>
    </w:p>
    <w:p w14:paraId="4F6DF331" w14:textId="77777777" w:rsidR="00865F66" w:rsidRPr="003F55FB" w:rsidRDefault="00865F66" w:rsidP="00865F66">
      <w:pPr>
        <w:jc w:val="both"/>
        <w:rPr>
          <w:rFonts w:ascii="Arial" w:hAnsi="Arial" w:cs="Arial"/>
          <w:lang w:val="en-US"/>
        </w:rPr>
      </w:pPr>
      <w:r w:rsidRPr="003F55FB">
        <w:rPr>
          <w:rFonts w:ascii="Arial" w:hAnsi="Arial" w:cs="Arial"/>
          <w:lang w:val="en-US"/>
        </w:rPr>
        <w:t xml:space="preserve">The final show was arranged on a boat and consisted of various performances and showings of the work that had been done within the different workshops. It was open for interested organizations to inform about their activities in the context of youth </w:t>
      </w:r>
      <w:r w:rsidRPr="003F55FB">
        <w:rPr>
          <w:rFonts w:ascii="Arial" w:hAnsi="Arial" w:cs="Arial"/>
          <w:lang w:val="en-US"/>
        </w:rPr>
        <w:lastRenderedPageBreak/>
        <w:t>projects and cooperation locally and within the Barents region. Våga had a short presentation about their work. It was also be possible for the various participants of the event to meet up with local youths to network and discuss ideas for possible future projects. The final show also served as a farewell party for the participants to mingle and reflect upon their experiences of the event before they travelled back home to their respective regions, with lots of memories, friendships and contacts in the baggage.</w:t>
      </w:r>
    </w:p>
    <w:p w14:paraId="481772D5" w14:textId="77777777" w:rsidR="00865F66" w:rsidRPr="003F55FB" w:rsidRDefault="00865F66" w:rsidP="00865F66">
      <w:pPr>
        <w:pStyle w:val="Overskrift3"/>
        <w:jc w:val="both"/>
        <w:rPr>
          <w:rFonts w:ascii="Arial" w:hAnsi="Arial" w:cs="Arial"/>
          <w:lang w:val="en-US"/>
        </w:rPr>
      </w:pPr>
    </w:p>
    <w:p w14:paraId="469D374F" w14:textId="77777777" w:rsidR="00865F66" w:rsidRPr="008168F2" w:rsidRDefault="00865F66" w:rsidP="00865F66">
      <w:pPr>
        <w:pStyle w:val="Overskrift3"/>
        <w:jc w:val="both"/>
        <w:rPr>
          <w:rFonts w:ascii="Arial" w:hAnsi="Arial" w:cs="Arial"/>
          <w:b/>
          <w:lang w:val="en-US"/>
        </w:rPr>
      </w:pPr>
      <w:r w:rsidRPr="008168F2">
        <w:rPr>
          <w:rFonts w:ascii="Arial" w:hAnsi="Arial" w:cs="Arial"/>
          <w:b/>
          <w:lang w:val="en-US"/>
        </w:rPr>
        <w:t>RESULTS</w:t>
      </w:r>
    </w:p>
    <w:p w14:paraId="185FBB0D" w14:textId="77777777" w:rsidR="00865F66" w:rsidRPr="003F55FB" w:rsidRDefault="00865F66" w:rsidP="00865F66">
      <w:pPr>
        <w:jc w:val="both"/>
        <w:rPr>
          <w:rFonts w:ascii="Arial" w:hAnsi="Arial" w:cs="Arial"/>
          <w:lang w:val="en-US"/>
        </w:rPr>
      </w:pPr>
      <w:r w:rsidRPr="003F55FB">
        <w:rPr>
          <w:rFonts w:ascii="Arial" w:hAnsi="Arial" w:cs="Arial"/>
          <w:lang w:val="en-US"/>
        </w:rPr>
        <w:t xml:space="preserve">The project contributed to an increased engagement in environmental issues, a desire to live in- and knowledge about the quality of life in the Barents region. The project  improved the dialogue between the participants concerning the meaning of good life in the high north. The participants  actively used their new experiences and new knowledge in conversations with other people in and outside the region. </w:t>
      </w:r>
    </w:p>
    <w:p w14:paraId="2B97A409" w14:textId="77777777" w:rsidR="00865F66" w:rsidRPr="003F55FB" w:rsidRDefault="00865F66" w:rsidP="00865F66">
      <w:pPr>
        <w:jc w:val="both"/>
        <w:rPr>
          <w:rFonts w:ascii="Arial" w:hAnsi="Arial" w:cs="Arial"/>
          <w:lang w:val="en-US"/>
        </w:rPr>
      </w:pPr>
      <w:r w:rsidRPr="003F55FB">
        <w:rPr>
          <w:rFonts w:ascii="Arial" w:hAnsi="Arial" w:cs="Arial"/>
          <w:lang w:val="en-US"/>
        </w:rPr>
        <w:t>By communicating with others and contributing in the event the participants get a better self-understanding. This is because they  realized their talents, skills, interests, reactions type, feelings and behavior. There was a process where the positive side will be strengthened and the negative sides are controlled. A performance that raises and emphasizes the peculiarities of different cultures will give a ground to learn more about own identity and bigger assertiveness and a capacity to use cultural tools. Intensive cooperation with non-familiar people where everyone has to give and take gives experience of conflict solution, individual and in a group. The participants took part in exercises to learn more about behavior, communication and cooperation in the group to get better skills of team work.</w:t>
      </w:r>
    </w:p>
    <w:p w14:paraId="737CBD97" w14:textId="77777777" w:rsidR="00865F66" w:rsidRPr="003F55FB" w:rsidRDefault="00865F66" w:rsidP="00865F66">
      <w:pPr>
        <w:jc w:val="both"/>
        <w:rPr>
          <w:rFonts w:ascii="Arial" w:hAnsi="Arial" w:cs="Arial"/>
          <w:lang w:val="en-US"/>
        </w:rPr>
      </w:pPr>
      <w:r w:rsidRPr="003F55FB">
        <w:rPr>
          <w:rFonts w:ascii="Arial" w:hAnsi="Arial" w:cs="Arial"/>
          <w:lang w:val="en-US"/>
        </w:rPr>
        <w:t xml:space="preserve"> This project gave experience on how to work with important socio-political issues through </w:t>
      </w:r>
    </w:p>
    <w:p w14:paraId="13823F45" w14:textId="77777777" w:rsidR="00865F66" w:rsidRPr="003F55FB" w:rsidRDefault="00865F66" w:rsidP="00865F66">
      <w:pPr>
        <w:jc w:val="both"/>
        <w:rPr>
          <w:rFonts w:ascii="Arial" w:hAnsi="Arial" w:cs="Arial"/>
          <w:lang w:val="en-US"/>
        </w:rPr>
      </w:pPr>
      <w:r w:rsidRPr="003F55FB">
        <w:rPr>
          <w:rFonts w:ascii="Arial" w:hAnsi="Arial" w:cs="Arial"/>
          <w:lang w:val="en-US"/>
        </w:rPr>
        <w:t>international youth meetings in a concrete and different way. The methods will be evaluated and can be used in other cases where one wants to use the creativity and culture to raise the important and heavy issues.</w:t>
      </w:r>
    </w:p>
    <w:p w14:paraId="7DBFFAAB" w14:textId="77777777" w:rsidR="00865F66" w:rsidRPr="003F55FB" w:rsidRDefault="00865F66" w:rsidP="00286A18">
      <w:pPr>
        <w:shd w:val="clear" w:color="auto" w:fill="FFFFFF"/>
        <w:spacing w:before="100" w:beforeAutospacing="1" w:after="360" w:line="360" w:lineRule="atLeast"/>
        <w:rPr>
          <w:rFonts w:ascii="Arial" w:hAnsi="Arial" w:cs="Arial"/>
          <w:b/>
          <w:color w:val="E36C0A" w:themeColor="accent6" w:themeShade="BF"/>
          <w:sz w:val="28"/>
          <w:lang w:val="en-US"/>
        </w:rPr>
      </w:pPr>
    </w:p>
    <w:p w14:paraId="281DF32F" w14:textId="77777777" w:rsidR="00FA4225" w:rsidRPr="003F55FB" w:rsidRDefault="00FA4225">
      <w:pPr>
        <w:pStyle w:val="Overskrift8"/>
        <w:rPr>
          <w:i/>
          <w:iCs/>
          <w:color w:val="FF6600"/>
          <w:sz w:val="32"/>
        </w:rPr>
      </w:pPr>
      <w:r w:rsidRPr="003F55FB">
        <w:rPr>
          <w:i/>
          <w:iCs/>
          <w:color w:val="FF6600"/>
          <w:sz w:val="32"/>
        </w:rPr>
        <w:t>Information and other activities</w:t>
      </w:r>
    </w:p>
    <w:p w14:paraId="2007203A" w14:textId="77777777" w:rsidR="00FA4225" w:rsidRPr="003F55FB" w:rsidRDefault="00FA4225">
      <w:pPr>
        <w:jc w:val="both"/>
        <w:rPr>
          <w:rFonts w:ascii="Arial" w:hAnsi="Arial" w:cs="Arial"/>
        </w:rPr>
      </w:pPr>
      <w:r w:rsidRPr="003F55FB">
        <w:rPr>
          <w:rFonts w:ascii="Arial" w:hAnsi="Arial" w:cs="Arial"/>
        </w:rPr>
        <w:t xml:space="preserve">The representatives of BRYC have informed local and regional NGOs in their Counties about larger Barents Youth events. The information flow has a great potential for improvement and all members are now building up their own list of addresses in their mailbox to be able to forward messages and links. </w:t>
      </w:r>
    </w:p>
    <w:p w14:paraId="4C6C15DB" w14:textId="77777777" w:rsidR="008745DC" w:rsidRPr="003F55FB" w:rsidRDefault="008745DC">
      <w:pPr>
        <w:jc w:val="both"/>
        <w:rPr>
          <w:rFonts w:ascii="Arial" w:hAnsi="Arial" w:cs="Arial"/>
        </w:rPr>
      </w:pPr>
    </w:p>
    <w:p w14:paraId="698F42A8" w14:textId="77777777" w:rsidR="00B96CA9" w:rsidRPr="003F55FB" w:rsidRDefault="00B96CA9" w:rsidP="00CE39A6">
      <w:pPr>
        <w:jc w:val="both"/>
        <w:rPr>
          <w:rFonts w:ascii="Arial" w:hAnsi="Arial" w:cs="Arial"/>
          <w:b/>
          <w:caps/>
          <w:color w:val="3366FF"/>
          <w:sz w:val="20"/>
          <w:szCs w:val="20"/>
          <w:lang w:val="en-US"/>
        </w:rPr>
      </w:pPr>
    </w:p>
    <w:p w14:paraId="37FD078A" w14:textId="77777777" w:rsidR="00F57736" w:rsidRPr="003F55FB" w:rsidRDefault="00F57736" w:rsidP="00CE39A6">
      <w:pPr>
        <w:jc w:val="both"/>
        <w:rPr>
          <w:rFonts w:ascii="Arial" w:hAnsi="Arial" w:cs="Arial"/>
          <w:b/>
          <w:caps/>
          <w:color w:val="3366FF"/>
          <w:sz w:val="20"/>
          <w:szCs w:val="20"/>
          <w:lang w:val="en-US"/>
        </w:rPr>
      </w:pPr>
      <w:r w:rsidRPr="003F55FB">
        <w:rPr>
          <w:rFonts w:ascii="Arial" w:hAnsi="Arial" w:cs="Arial"/>
          <w:b/>
          <w:caps/>
          <w:color w:val="3366FF"/>
          <w:sz w:val="20"/>
          <w:szCs w:val="20"/>
          <w:lang w:val="en-US"/>
        </w:rPr>
        <w:t xml:space="preserve">Other </w:t>
      </w:r>
      <w:r w:rsidR="003E0BA7" w:rsidRPr="003F55FB">
        <w:rPr>
          <w:rFonts w:ascii="Arial" w:hAnsi="Arial" w:cs="Arial"/>
          <w:b/>
          <w:caps/>
          <w:color w:val="3366FF"/>
          <w:sz w:val="20"/>
          <w:szCs w:val="20"/>
          <w:lang w:val="en-US"/>
        </w:rPr>
        <w:t xml:space="preserve">ACTIVITIES, </w:t>
      </w:r>
      <w:r w:rsidRPr="003F55FB">
        <w:rPr>
          <w:rFonts w:ascii="Arial" w:hAnsi="Arial" w:cs="Arial"/>
          <w:b/>
          <w:caps/>
          <w:color w:val="3366FF"/>
          <w:sz w:val="20"/>
          <w:szCs w:val="20"/>
          <w:lang w:val="en-US"/>
        </w:rPr>
        <w:t>representations and presentations</w:t>
      </w:r>
    </w:p>
    <w:p w14:paraId="0C7202FA" w14:textId="77777777" w:rsidR="003F55FB" w:rsidRPr="003F55FB" w:rsidRDefault="003F55FB" w:rsidP="003F55FB">
      <w:pPr>
        <w:pStyle w:val="Brdtext"/>
        <w:rPr>
          <w:rFonts w:ascii="Arial" w:hAnsi="Arial" w:cs="Arial"/>
          <w:b/>
          <w:bCs/>
        </w:rPr>
      </w:pPr>
    </w:p>
    <w:p w14:paraId="503510E4" w14:textId="2368F454" w:rsidR="003F55FB" w:rsidRPr="00492576" w:rsidRDefault="003F55FB" w:rsidP="003F55FB">
      <w:pPr>
        <w:pStyle w:val="Brdtext"/>
        <w:rPr>
          <w:rFonts w:ascii="Arial" w:hAnsi="Arial" w:cs="Arial"/>
          <w:b/>
          <w:bCs/>
          <w:i/>
          <w:sz w:val="28"/>
        </w:rPr>
      </w:pPr>
      <w:r w:rsidRPr="00492576">
        <w:rPr>
          <w:rFonts w:ascii="Arial" w:hAnsi="Arial" w:cs="Arial"/>
          <w:b/>
          <w:bCs/>
          <w:i/>
          <w:sz w:val="28"/>
        </w:rPr>
        <w:t>Johan Berglund, Norrbotten SWEDEN</w:t>
      </w:r>
    </w:p>
    <w:p w14:paraId="0DC7E4BA" w14:textId="77777777" w:rsidR="003F55FB" w:rsidRPr="003F55FB" w:rsidRDefault="003F55FB" w:rsidP="003F55FB">
      <w:pPr>
        <w:pStyle w:val="Brdtext"/>
        <w:rPr>
          <w:rFonts w:ascii="Arial" w:hAnsi="Arial" w:cs="Arial"/>
          <w:b/>
          <w:bCs/>
        </w:rPr>
      </w:pPr>
      <w:r w:rsidRPr="003F55FB">
        <w:rPr>
          <w:rFonts w:ascii="Arial" w:hAnsi="Arial" w:cs="Arial"/>
          <w:b/>
          <w:bCs/>
        </w:rPr>
        <w:t>Meeting with the county administrative board of Norrbotten, 20</w:t>
      </w:r>
      <w:r w:rsidRPr="003F55FB">
        <w:rPr>
          <w:rFonts w:ascii="Arial" w:hAnsi="Arial" w:cs="Arial"/>
          <w:b/>
          <w:bCs/>
          <w:vertAlign w:val="superscript"/>
        </w:rPr>
        <w:t>th</w:t>
      </w:r>
      <w:r w:rsidRPr="003F55FB">
        <w:rPr>
          <w:rFonts w:ascii="Arial" w:hAnsi="Arial" w:cs="Arial"/>
          <w:b/>
          <w:bCs/>
        </w:rPr>
        <w:t xml:space="preserve">  February 2013</w:t>
      </w:r>
    </w:p>
    <w:p w14:paraId="489E5FB4" w14:textId="77777777" w:rsidR="003F55FB" w:rsidRPr="003F55FB" w:rsidRDefault="003F55FB" w:rsidP="003F55FB">
      <w:pPr>
        <w:pStyle w:val="Brdtext"/>
        <w:rPr>
          <w:rFonts w:ascii="Arial" w:hAnsi="Arial" w:cs="Arial"/>
        </w:rPr>
      </w:pPr>
      <w:r w:rsidRPr="003F55FB">
        <w:rPr>
          <w:rFonts w:ascii="Arial" w:hAnsi="Arial" w:cs="Arial"/>
        </w:rPr>
        <w:t>Was admitted into BRYC as the representative of Norrbotten County</w:t>
      </w:r>
    </w:p>
    <w:p w14:paraId="7ECA55B4" w14:textId="77777777" w:rsidR="003F55FB" w:rsidRPr="003F55FB" w:rsidRDefault="003F55FB" w:rsidP="003F55FB">
      <w:pPr>
        <w:pStyle w:val="Brdtext"/>
        <w:rPr>
          <w:rFonts w:ascii="Arial" w:hAnsi="Arial" w:cs="Arial"/>
        </w:rPr>
      </w:pPr>
    </w:p>
    <w:p w14:paraId="3346C803" w14:textId="77777777" w:rsidR="003F55FB" w:rsidRPr="003F55FB" w:rsidRDefault="003F55FB" w:rsidP="003F55FB">
      <w:pPr>
        <w:pStyle w:val="Brdtext"/>
        <w:rPr>
          <w:rFonts w:ascii="Arial" w:hAnsi="Arial" w:cs="Arial"/>
          <w:b/>
          <w:bCs/>
        </w:rPr>
      </w:pPr>
      <w:r w:rsidRPr="003F55FB">
        <w:rPr>
          <w:rFonts w:ascii="Arial" w:hAnsi="Arial" w:cs="Arial"/>
          <w:b/>
          <w:bCs/>
        </w:rPr>
        <w:lastRenderedPageBreak/>
        <w:t>BRYC-meeting in Luleå, 4-7</w:t>
      </w:r>
      <w:r w:rsidRPr="003F55FB">
        <w:rPr>
          <w:rFonts w:ascii="Arial" w:hAnsi="Arial" w:cs="Arial"/>
          <w:b/>
          <w:bCs/>
          <w:vertAlign w:val="superscript"/>
        </w:rPr>
        <w:t>th</w:t>
      </w:r>
      <w:r w:rsidRPr="003F55FB">
        <w:rPr>
          <w:rFonts w:ascii="Arial" w:hAnsi="Arial" w:cs="Arial"/>
          <w:b/>
          <w:bCs/>
        </w:rPr>
        <w:t xml:space="preserve"> of April 2013</w:t>
      </w:r>
    </w:p>
    <w:p w14:paraId="3D73EB0A" w14:textId="77777777" w:rsidR="003F55FB" w:rsidRPr="003F55FB" w:rsidRDefault="003F55FB" w:rsidP="003F55FB">
      <w:pPr>
        <w:pStyle w:val="Brdtext"/>
        <w:rPr>
          <w:rFonts w:ascii="Arial" w:hAnsi="Arial" w:cs="Arial"/>
        </w:rPr>
      </w:pPr>
      <w:r w:rsidRPr="003F55FB">
        <w:rPr>
          <w:rFonts w:ascii="Arial" w:hAnsi="Arial" w:cs="Arial"/>
        </w:rPr>
        <w:t>Annual meeting, planning of annual event in Luleå at autumn. Meeting with the county administrative board of Norrbotten and Norrbotten's läns landsting.</w:t>
      </w:r>
    </w:p>
    <w:p w14:paraId="230CB135" w14:textId="77777777" w:rsidR="003F55FB" w:rsidRPr="003F55FB" w:rsidRDefault="003F55FB" w:rsidP="003F55FB">
      <w:pPr>
        <w:pStyle w:val="Brdtext"/>
        <w:rPr>
          <w:rFonts w:ascii="Arial" w:hAnsi="Arial" w:cs="Arial"/>
        </w:rPr>
      </w:pPr>
    </w:p>
    <w:p w14:paraId="38F6F82D" w14:textId="77777777" w:rsidR="003F55FB" w:rsidRPr="003F55FB" w:rsidRDefault="003F55FB" w:rsidP="003F55FB">
      <w:pPr>
        <w:pStyle w:val="Brdtext"/>
        <w:rPr>
          <w:rFonts w:ascii="Arial" w:hAnsi="Arial" w:cs="Arial"/>
          <w:b/>
          <w:bCs/>
        </w:rPr>
      </w:pPr>
      <w:r w:rsidRPr="003F55FB">
        <w:rPr>
          <w:rFonts w:ascii="Arial" w:hAnsi="Arial" w:cs="Arial"/>
          <w:b/>
          <w:bCs/>
        </w:rPr>
        <w:t>Partaking in a lecture on BRYC given at the county administrative board's offices in Luleå 12</w:t>
      </w:r>
      <w:r w:rsidRPr="003F55FB">
        <w:rPr>
          <w:rFonts w:ascii="Arial" w:hAnsi="Arial" w:cs="Arial"/>
          <w:b/>
          <w:bCs/>
          <w:vertAlign w:val="superscript"/>
        </w:rPr>
        <w:t>th</w:t>
      </w:r>
      <w:r w:rsidRPr="003F55FB">
        <w:rPr>
          <w:rFonts w:ascii="Arial" w:hAnsi="Arial" w:cs="Arial"/>
          <w:b/>
          <w:bCs/>
        </w:rPr>
        <w:t xml:space="preserve"> of April 2013</w:t>
      </w:r>
    </w:p>
    <w:p w14:paraId="759B997B" w14:textId="77777777" w:rsidR="003F55FB" w:rsidRPr="003F55FB" w:rsidRDefault="003F55FB" w:rsidP="003F55FB">
      <w:pPr>
        <w:pStyle w:val="Brdtext"/>
        <w:rPr>
          <w:rFonts w:ascii="Arial" w:hAnsi="Arial" w:cs="Arial"/>
        </w:rPr>
      </w:pPr>
      <w:r w:rsidRPr="003F55FB">
        <w:rPr>
          <w:rFonts w:ascii="Arial" w:hAnsi="Arial" w:cs="Arial"/>
        </w:rPr>
        <w:t xml:space="preserve">Short information on BRYC, presentation together with Alexander Falck and Laila Dalhaug (present via video-conference link). </w:t>
      </w:r>
    </w:p>
    <w:p w14:paraId="6D5BFA4B" w14:textId="77777777" w:rsidR="003F55FB" w:rsidRPr="003F55FB" w:rsidRDefault="003F55FB" w:rsidP="003F55FB">
      <w:pPr>
        <w:pStyle w:val="Brdtext"/>
        <w:rPr>
          <w:rFonts w:ascii="Arial" w:hAnsi="Arial" w:cs="Arial"/>
        </w:rPr>
      </w:pPr>
    </w:p>
    <w:p w14:paraId="7C9DFDC3" w14:textId="77777777" w:rsidR="003F55FB" w:rsidRPr="003F55FB" w:rsidRDefault="003F55FB" w:rsidP="003F55FB">
      <w:pPr>
        <w:pStyle w:val="Brdtext"/>
        <w:rPr>
          <w:rFonts w:ascii="Arial" w:hAnsi="Arial" w:cs="Arial"/>
          <w:b/>
          <w:bCs/>
        </w:rPr>
      </w:pPr>
      <w:r w:rsidRPr="003F55FB">
        <w:rPr>
          <w:rFonts w:ascii="Arial" w:hAnsi="Arial" w:cs="Arial"/>
          <w:b/>
          <w:bCs/>
        </w:rPr>
        <w:t>Meeting with the county administrative board and Norrbottens läns landsting on the BRYC-event 18</w:t>
      </w:r>
      <w:r w:rsidRPr="003F55FB">
        <w:rPr>
          <w:rFonts w:ascii="Arial" w:hAnsi="Arial" w:cs="Arial"/>
          <w:b/>
          <w:bCs/>
          <w:vertAlign w:val="superscript"/>
        </w:rPr>
        <w:t>th</w:t>
      </w:r>
      <w:r w:rsidRPr="003F55FB">
        <w:rPr>
          <w:rFonts w:ascii="Arial" w:hAnsi="Arial" w:cs="Arial"/>
          <w:b/>
          <w:bCs/>
        </w:rPr>
        <w:t xml:space="preserve"> of April 2013</w:t>
      </w:r>
    </w:p>
    <w:p w14:paraId="541D1F0B" w14:textId="77777777" w:rsidR="003F55FB" w:rsidRPr="003F55FB" w:rsidRDefault="003F55FB" w:rsidP="003F55FB">
      <w:pPr>
        <w:pStyle w:val="Brdtext"/>
        <w:rPr>
          <w:rFonts w:ascii="Arial" w:hAnsi="Arial" w:cs="Arial"/>
        </w:rPr>
      </w:pPr>
      <w:r w:rsidRPr="003F55FB">
        <w:rPr>
          <w:rFonts w:ascii="Arial" w:hAnsi="Arial" w:cs="Arial"/>
        </w:rPr>
        <w:t xml:space="preserve">Brainstorming, preparations, contacts and venues were discussed. </w:t>
      </w:r>
    </w:p>
    <w:p w14:paraId="7C3CD6EA" w14:textId="77777777" w:rsidR="003F55FB" w:rsidRPr="003F55FB" w:rsidRDefault="003F55FB" w:rsidP="003F55FB">
      <w:pPr>
        <w:pStyle w:val="Brdtext"/>
        <w:rPr>
          <w:rFonts w:ascii="Arial" w:hAnsi="Arial" w:cs="Arial"/>
        </w:rPr>
      </w:pPr>
    </w:p>
    <w:p w14:paraId="450DBAC1" w14:textId="77777777" w:rsidR="003F55FB" w:rsidRPr="003F55FB" w:rsidRDefault="003F55FB" w:rsidP="003F55FB">
      <w:pPr>
        <w:pStyle w:val="Brdtext"/>
        <w:rPr>
          <w:rFonts w:ascii="Arial" w:hAnsi="Arial" w:cs="Arial"/>
          <w:b/>
          <w:bCs/>
        </w:rPr>
      </w:pPr>
      <w:r w:rsidRPr="003F55FB">
        <w:rPr>
          <w:rFonts w:ascii="Arial" w:hAnsi="Arial" w:cs="Arial"/>
          <w:b/>
          <w:bCs/>
        </w:rPr>
        <w:t>Meeting with Marit Lemberg of the Föreningen Norden organization, division of Norrbotten</w:t>
      </w:r>
    </w:p>
    <w:p w14:paraId="3AC25F98" w14:textId="77777777" w:rsidR="003F55FB" w:rsidRPr="003F55FB" w:rsidRDefault="003F55FB" w:rsidP="003F55FB">
      <w:pPr>
        <w:pStyle w:val="Brdtext"/>
        <w:rPr>
          <w:rFonts w:ascii="Arial" w:hAnsi="Arial" w:cs="Arial"/>
        </w:rPr>
      </w:pPr>
      <w:r w:rsidRPr="003F55FB">
        <w:rPr>
          <w:rFonts w:ascii="Arial" w:hAnsi="Arial" w:cs="Arial"/>
        </w:rPr>
        <w:t>Question was raised as to whether BRYC would like to participate in the Nordkalotten-conference 2014 in Kiruna.</w:t>
      </w:r>
    </w:p>
    <w:p w14:paraId="4DDA301F" w14:textId="77777777" w:rsidR="003F55FB" w:rsidRPr="003F55FB" w:rsidRDefault="003F55FB" w:rsidP="003F55FB">
      <w:pPr>
        <w:pStyle w:val="Brdtext"/>
        <w:rPr>
          <w:rFonts w:ascii="Arial" w:hAnsi="Arial" w:cs="Arial"/>
        </w:rPr>
      </w:pPr>
    </w:p>
    <w:p w14:paraId="4674F04D" w14:textId="77777777" w:rsidR="003F55FB" w:rsidRPr="003F55FB" w:rsidRDefault="003F55FB" w:rsidP="003F55FB">
      <w:pPr>
        <w:pStyle w:val="Brdtext"/>
        <w:rPr>
          <w:rFonts w:ascii="Arial" w:hAnsi="Arial" w:cs="Arial"/>
          <w:b/>
          <w:bCs/>
        </w:rPr>
      </w:pPr>
      <w:r w:rsidRPr="003F55FB">
        <w:rPr>
          <w:rFonts w:ascii="Arial" w:hAnsi="Arial" w:cs="Arial"/>
          <w:b/>
          <w:bCs/>
        </w:rPr>
        <w:t>BRYC-Event in Luleå 17-20</w:t>
      </w:r>
      <w:r w:rsidRPr="003F55FB">
        <w:rPr>
          <w:rFonts w:ascii="Arial" w:hAnsi="Arial" w:cs="Arial"/>
          <w:b/>
          <w:bCs/>
          <w:vertAlign w:val="superscript"/>
        </w:rPr>
        <w:t>th</w:t>
      </w:r>
      <w:r w:rsidRPr="003F55FB">
        <w:rPr>
          <w:rFonts w:ascii="Arial" w:hAnsi="Arial" w:cs="Arial"/>
          <w:b/>
          <w:bCs/>
        </w:rPr>
        <w:t xml:space="preserve"> of October 2013 (continuously during the year)</w:t>
      </w:r>
    </w:p>
    <w:p w14:paraId="0F33880D" w14:textId="77777777" w:rsidR="003F55FB" w:rsidRPr="003F55FB" w:rsidRDefault="003F55FB" w:rsidP="003F55FB">
      <w:pPr>
        <w:pStyle w:val="Brdtext"/>
        <w:rPr>
          <w:rFonts w:ascii="Arial" w:hAnsi="Arial" w:cs="Arial"/>
        </w:rPr>
      </w:pPr>
      <w:r w:rsidRPr="003F55FB">
        <w:rPr>
          <w:rFonts w:ascii="Arial" w:hAnsi="Arial" w:cs="Arial"/>
        </w:rPr>
        <w:t>Planning and contact with travel agency Norrbottens Resebyrå. Recieved and forwarded offers on lodging, food, equipment and venues for the event to the Barents Secretariat in Kirkenes. Responsible for practical issues on-site before, during and after the event in Luleå.</w:t>
      </w:r>
    </w:p>
    <w:p w14:paraId="46F7188A" w14:textId="77777777" w:rsidR="003F55FB" w:rsidRPr="003F55FB" w:rsidRDefault="003F55FB" w:rsidP="003F55FB">
      <w:pPr>
        <w:pStyle w:val="Brdtext"/>
        <w:rPr>
          <w:rFonts w:ascii="Arial" w:hAnsi="Arial" w:cs="Arial"/>
        </w:rPr>
      </w:pPr>
      <w:r w:rsidRPr="003F55FB">
        <w:rPr>
          <w:rFonts w:ascii="Arial" w:hAnsi="Arial" w:cs="Arial"/>
        </w:rPr>
        <w:t>Managed applications for project funding to the county administrative board, Norrbottens läns landsting and the municipality of Luleå.</w:t>
      </w:r>
    </w:p>
    <w:p w14:paraId="10753A5B" w14:textId="77777777" w:rsidR="003F55FB" w:rsidRPr="003F55FB" w:rsidRDefault="003F55FB" w:rsidP="003F55FB">
      <w:pPr>
        <w:pStyle w:val="Brdtext"/>
        <w:rPr>
          <w:rFonts w:ascii="Arial" w:hAnsi="Arial" w:cs="Arial"/>
        </w:rPr>
      </w:pPr>
      <w:r w:rsidRPr="003F55FB">
        <w:rPr>
          <w:rFonts w:ascii="Arial" w:hAnsi="Arial" w:cs="Arial"/>
        </w:rPr>
        <w:t>Partook in the writing of the final report for the event by contributing articles on the different workshops and presentations.</w:t>
      </w:r>
    </w:p>
    <w:p w14:paraId="7C4C6ED3" w14:textId="77777777" w:rsidR="003F55FB" w:rsidRPr="003F55FB" w:rsidRDefault="003F55FB" w:rsidP="003F55FB">
      <w:pPr>
        <w:pStyle w:val="Brdtext"/>
        <w:rPr>
          <w:rFonts w:ascii="Arial" w:hAnsi="Arial" w:cs="Arial"/>
        </w:rPr>
      </w:pPr>
    </w:p>
    <w:p w14:paraId="1B449695" w14:textId="77777777" w:rsidR="003F55FB" w:rsidRPr="003F55FB" w:rsidRDefault="003F55FB" w:rsidP="003F55FB">
      <w:pPr>
        <w:pStyle w:val="Brdtext"/>
        <w:rPr>
          <w:rFonts w:ascii="Arial" w:hAnsi="Arial" w:cs="Arial"/>
          <w:b/>
          <w:bCs/>
        </w:rPr>
      </w:pPr>
      <w:r w:rsidRPr="003F55FB">
        <w:rPr>
          <w:rFonts w:ascii="Arial" w:hAnsi="Arial" w:cs="Arial"/>
          <w:b/>
          <w:bCs/>
        </w:rPr>
        <w:t>Barents Summit 2013, 2-3 June 2013</w:t>
      </w:r>
    </w:p>
    <w:p w14:paraId="31518442" w14:textId="77777777" w:rsidR="003F55FB" w:rsidRPr="003F55FB" w:rsidRDefault="003F55FB" w:rsidP="003F55FB">
      <w:pPr>
        <w:pStyle w:val="Brdtext"/>
        <w:rPr>
          <w:rFonts w:ascii="Arial" w:hAnsi="Arial" w:cs="Arial"/>
        </w:rPr>
      </w:pPr>
      <w:r w:rsidRPr="003F55FB">
        <w:rPr>
          <w:rFonts w:ascii="Arial" w:hAnsi="Arial" w:cs="Arial"/>
        </w:rPr>
        <w:t>BRYC-meeting and representation at the ceremony.</w:t>
      </w:r>
    </w:p>
    <w:p w14:paraId="1F4B9F50" w14:textId="77777777" w:rsidR="003F55FB" w:rsidRPr="003F55FB" w:rsidRDefault="003F55FB" w:rsidP="003F55FB">
      <w:pPr>
        <w:pStyle w:val="Brdtext"/>
        <w:rPr>
          <w:rFonts w:ascii="Arial" w:hAnsi="Arial" w:cs="Arial"/>
        </w:rPr>
      </w:pPr>
    </w:p>
    <w:p w14:paraId="332B708B" w14:textId="77777777" w:rsidR="003F55FB" w:rsidRPr="003F55FB" w:rsidRDefault="003F55FB" w:rsidP="003F55FB">
      <w:pPr>
        <w:pStyle w:val="Brdtext"/>
        <w:rPr>
          <w:rFonts w:ascii="Arial" w:hAnsi="Arial" w:cs="Arial"/>
          <w:b/>
          <w:bCs/>
        </w:rPr>
      </w:pPr>
      <w:r w:rsidRPr="003F55FB">
        <w:rPr>
          <w:rFonts w:ascii="Arial" w:hAnsi="Arial" w:cs="Arial"/>
          <w:b/>
          <w:bCs/>
        </w:rPr>
        <w:t>Recruitment of participants for “Project-Z” 2-4th of August 2013</w:t>
      </w:r>
    </w:p>
    <w:p w14:paraId="24894BFB" w14:textId="77777777" w:rsidR="003F55FB" w:rsidRPr="003F55FB" w:rsidRDefault="003F55FB" w:rsidP="003F55FB">
      <w:pPr>
        <w:pStyle w:val="Brdtext"/>
        <w:rPr>
          <w:rFonts w:ascii="Arial" w:hAnsi="Arial" w:cs="Arial"/>
        </w:rPr>
      </w:pPr>
      <w:r w:rsidRPr="003F55FB">
        <w:rPr>
          <w:rFonts w:ascii="Arial" w:hAnsi="Arial" w:cs="Arial"/>
        </w:rPr>
        <w:t>Responsible for finding participants from Norrbotten.</w:t>
      </w:r>
    </w:p>
    <w:p w14:paraId="42349A99" w14:textId="77777777" w:rsidR="003F55FB" w:rsidRPr="003F55FB" w:rsidRDefault="003F55FB" w:rsidP="003F55FB">
      <w:pPr>
        <w:pStyle w:val="Brdtext"/>
        <w:rPr>
          <w:rFonts w:ascii="Arial" w:hAnsi="Arial" w:cs="Arial"/>
        </w:rPr>
      </w:pPr>
    </w:p>
    <w:p w14:paraId="771BC52F" w14:textId="77777777" w:rsidR="003F55FB" w:rsidRPr="003F55FB" w:rsidRDefault="003F55FB" w:rsidP="003F55FB">
      <w:pPr>
        <w:pStyle w:val="Brdtext"/>
        <w:rPr>
          <w:rFonts w:ascii="Arial" w:hAnsi="Arial" w:cs="Arial"/>
          <w:b/>
          <w:bCs/>
        </w:rPr>
      </w:pPr>
      <w:r w:rsidRPr="003F55FB">
        <w:rPr>
          <w:rFonts w:ascii="Arial" w:hAnsi="Arial" w:cs="Arial"/>
          <w:b/>
          <w:bCs/>
        </w:rPr>
        <w:t>Study-visit Brussels 5-9</w:t>
      </w:r>
      <w:r w:rsidRPr="003F55FB">
        <w:rPr>
          <w:rFonts w:ascii="Arial" w:hAnsi="Arial" w:cs="Arial"/>
          <w:b/>
          <w:bCs/>
          <w:vertAlign w:val="superscript"/>
        </w:rPr>
        <w:t>th</w:t>
      </w:r>
      <w:r w:rsidRPr="003F55FB">
        <w:rPr>
          <w:rFonts w:ascii="Arial" w:hAnsi="Arial" w:cs="Arial"/>
          <w:b/>
          <w:bCs/>
        </w:rPr>
        <w:t xml:space="preserve"> of September 2013</w:t>
      </w:r>
    </w:p>
    <w:p w14:paraId="7F688199" w14:textId="77777777" w:rsidR="003F55FB" w:rsidRPr="003F55FB" w:rsidRDefault="003F55FB" w:rsidP="003F55FB">
      <w:pPr>
        <w:pStyle w:val="Brdtext"/>
        <w:rPr>
          <w:rFonts w:ascii="Arial" w:hAnsi="Arial" w:cs="Arial"/>
        </w:rPr>
      </w:pPr>
      <w:r w:rsidRPr="003F55FB">
        <w:rPr>
          <w:rFonts w:ascii="Arial" w:hAnsi="Arial" w:cs="Arial"/>
        </w:rPr>
        <w:lastRenderedPageBreak/>
        <w:t>Meeting with North Norway, North Sweden, Russian mission to EU and EACEA</w:t>
      </w:r>
    </w:p>
    <w:p w14:paraId="6740CF94" w14:textId="77777777" w:rsidR="003F55FB" w:rsidRPr="003F55FB" w:rsidRDefault="003F55FB" w:rsidP="003F55FB">
      <w:pPr>
        <w:pStyle w:val="Brdtext"/>
        <w:rPr>
          <w:rFonts w:ascii="Arial" w:hAnsi="Arial" w:cs="Arial"/>
        </w:rPr>
      </w:pPr>
      <w:r w:rsidRPr="003F55FB">
        <w:rPr>
          <w:rFonts w:ascii="Arial" w:hAnsi="Arial" w:cs="Arial"/>
        </w:rPr>
        <w:t>Participation in BRYC-meeting 7</w:t>
      </w:r>
      <w:r w:rsidRPr="003F55FB">
        <w:rPr>
          <w:rFonts w:ascii="Arial" w:hAnsi="Arial" w:cs="Arial"/>
          <w:vertAlign w:val="superscript"/>
        </w:rPr>
        <w:t>th</w:t>
      </w:r>
      <w:r w:rsidRPr="003F55FB">
        <w:rPr>
          <w:rFonts w:ascii="Arial" w:hAnsi="Arial" w:cs="Arial"/>
        </w:rPr>
        <w:t xml:space="preserve"> of September</w:t>
      </w:r>
    </w:p>
    <w:p w14:paraId="3C684A7D" w14:textId="77777777" w:rsidR="003F55FB" w:rsidRPr="003F55FB" w:rsidRDefault="003F55FB" w:rsidP="003F55FB">
      <w:pPr>
        <w:pStyle w:val="Brdtext"/>
        <w:rPr>
          <w:rFonts w:ascii="Arial" w:hAnsi="Arial" w:cs="Arial"/>
        </w:rPr>
      </w:pPr>
      <w:r w:rsidRPr="003F55FB">
        <w:rPr>
          <w:rFonts w:ascii="Arial" w:hAnsi="Arial" w:cs="Arial"/>
        </w:rPr>
        <w:t>Writing protocol for the BRYC-Meeting in Brussels</w:t>
      </w:r>
    </w:p>
    <w:p w14:paraId="07FE8291" w14:textId="77777777" w:rsidR="003F55FB" w:rsidRPr="003F55FB" w:rsidRDefault="003F55FB" w:rsidP="003F55FB">
      <w:pPr>
        <w:pStyle w:val="Brdtext"/>
        <w:rPr>
          <w:rFonts w:ascii="Arial" w:hAnsi="Arial" w:cs="Arial"/>
        </w:rPr>
      </w:pPr>
      <w:r w:rsidRPr="003F55FB">
        <w:rPr>
          <w:rFonts w:ascii="Arial" w:hAnsi="Arial" w:cs="Arial"/>
        </w:rPr>
        <w:t>Writing of report regarding the BRYC-meeting in Brussels, documenting the study-visit</w:t>
      </w:r>
    </w:p>
    <w:p w14:paraId="49E3B065" w14:textId="77777777" w:rsidR="003F55FB" w:rsidRPr="003F55FB" w:rsidRDefault="003F55FB" w:rsidP="003F55FB">
      <w:pPr>
        <w:pStyle w:val="Brdtext"/>
        <w:rPr>
          <w:rFonts w:ascii="Arial" w:hAnsi="Arial" w:cs="Arial"/>
        </w:rPr>
      </w:pPr>
    </w:p>
    <w:p w14:paraId="3EF2E39D" w14:textId="77777777" w:rsidR="003F55FB" w:rsidRPr="003F55FB" w:rsidRDefault="003F55FB" w:rsidP="003F55FB">
      <w:pPr>
        <w:pStyle w:val="Brdtext"/>
        <w:rPr>
          <w:rFonts w:ascii="Arial" w:hAnsi="Arial" w:cs="Arial"/>
          <w:b/>
          <w:bCs/>
        </w:rPr>
      </w:pPr>
      <w:r w:rsidRPr="003F55FB">
        <w:rPr>
          <w:rFonts w:ascii="Arial" w:hAnsi="Arial" w:cs="Arial"/>
          <w:b/>
          <w:bCs/>
        </w:rPr>
        <w:t>Meeting with the Föreningen Norden organization on the Nordkalott-conference 2014, Haparanda</w:t>
      </w:r>
    </w:p>
    <w:p w14:paraId="0712DE79" w14:textId="77777777" w:rsidR="003F55FB" w:rsidRPr="003F55FB" w:rsidRDefault="003F55FB" w:rsidP="003F55FB">
      <w:pPr>
        <w:pStyle w:val="Brdtext"/>
        <w:rPr>
          <w:rFonts w:ascii="Arial" w:hAnsi="Arial" w:cs="Arial"/>
        </w:rPr>
      </w:pPr>
      <w:r w:rsidRPr="003F55FB">
        <w:rPr>
          <w:rFonts w:ascii="Arial" w:hAnsi="Arial" w:cs="Arial"/>
        </w:rPr>
        <w:t>Partaking in planning, discussion of content in the conference</w:t>
      </w:r>
    </w:p>
    <w:p w14:paraId="79ED72AA" w14:textId="77777777" w:rsidR="003F55FB" w:rsidRPr="003F55FB" w:rsidRDefault="003F55FB" w:rsidP="003F55FB">
      <w:pPr>
        <w:pStyle w:val="Brdtext"/>
        <w:rPr>
          <w:rFonts w:ascii="Arial" w:hAnsi="Arial" w:cs="Arial"/>
        </w:rPr>
      </w:pPr>
    </w:p>
    <w:p w14:paraId="2554D221" w14:textId="77777777" w:rsidR="003F55FB" w:rsidRPr="00891EE0" w:rsidRDefault="003F55FB" w:rsidP="003F55FB">
      <w:pPr>
        <w:pStyle w:val="Brdtext"/>
        <w:rPr>
          <w:rFonts w:ascii="Arial" w:hAnsi="Arial" w:cs="Arial"/>
          <w:color w:val="FF0000"/>
        </w:rPr>
      </w:pPr>
    </w:p>
    <w:p w14:paraId="391C3ADB" w14:textId="77777777" w:rsidR="00891EE0" w:rsidRPr="00492576" w:rsidRDefault="00891EE0" w:rsidP="003F55FB">
      <w:pPr>
        <w:rPr>
          <w:rFonts w:ascii="Arial" w:hAnsi="Arial" w:cs="Arial"/>
          <w:i/>
          <w:color w:val="FF0000"/>
        </w:rPr>
      </w:pPr>
    </w:p>
    <w:p w14:paraId="08B37E4D" w14:textId="2E7FE75E" w:rsidR="003F55FB" w:rsidRPr="00492576" w:rsidRDefault="003F55FB" w:rsidP="003F55FB">
      <w:pPr>
        <w:rPr>
          <w:rFonts w:ascii="Arial" w:hAnsi="Arial" w:cs="Arial"/>
          <w:b/>
          <w:i/>
          <w:lang w:val="nb-NO"/>
        </w:rPr>
      </w:pPr>
      <w:r w:rsidRPr="00492576">
        <w:rPr>
          <w:rFonts w:ascii="Arial" w:hAnsi="Arial" w:cs="Arial"/>
          <w:b/>
          <w:i/>
          <w:sz w:val="28"/>
          <w:lang w:val="nb-NO"/>
        </w:rPr>
        <w:t xml:space="preserve">Eirik Mofoss, </w:t>
      </w:r>
      <w:r w:rsidR="00891EE0" w:rsidRPr="00492576">
        <w:rPr>
          <w:rFonts w:ascii="Arial" w:hAnsi="Arial" w:cs="Arial"/>
          <w:b/>
          <w:i/>
          <w:sz w:val="28"/>
          <w:lang w:val="nb-NO"/>
        </w:rPr>
        <w:t>Troms, Norway</w:t>
      </w:r>
    </w:p>
    <w:p w14:paraId="66E36EA3" w14:textId="77777777" w:rsidR="003F55FB" w:rsidRPr="003F55FB" w:rsidRDefault="003F55FB" w:rsidP="003F55FB">
      <w:pPr>
        <w:rPr>
          <w:rFonts w:ascii="Arial" w:hAnsi="Arial" w:cs="Arial"/>
          <w:b/>
          <w:sz w:val="22"/>
          <w:szCs w:val="22"/>
          <w:lang w:val="ru-RU" w:eastAsia="en-US"/>
        </w:rPr>
      </w:pPr>
    </w:p>
    <w:p w14:paraId="3E184D64" w14:textId="77777777" w:rsidR="003F55FB" w:rsidRPr="003F55FB" w:rsidRDefault="003F55FB" w:rsidP="003F55FB">
      <w:pPr>
        <w:rPr>
          <w:b/>
          <w:lang w:val="ru-RU"/>
        </w:rPr>
      </w:pPr>
    </w:p>
    <w:p w14:paraId="763CD878" w14:textId="77777777" w:rsidR="00492576" w:rsidRPr="00492576" w:rsidRDefault="00492576" w:rsidP="00492576">
      <w:pPr>
        <w:pStyle w:val="Brdtext"/>
        <w:rPr>
          <w:rFonts w:ascii="Arial" w:hAnsi="Arial" w:cs="Arial"/>
          <w:b/>
        </w:rPr>
      </w:pPr>
      <w:r w:rsidRPr="00492576">
        <w:rPr>
          <w:rFonts w:ascii="Arial" w:hAnsi="Arial" w:cs="Arial"/>
          <w:b/>
        </w:rPr>
        <w:t>BRYC-activities 2013</w:t>
      </w:r>
    </w:p>
    <w:tbl>
      <w:tblPr>
        <w:tblStyle w:val="Tabellrutenett"/>
        <w:tblW w:w="0" w:type="auto"/>
        <w:tblLayout w:type="fixed"/>
        <w:tblLook w:val="04A0" w:firstRow="1" w:lastRow="0" w:firstColumn="1" w:lastColumn="0" w:noHBand="0" w:noVBand="1"/>
      </w:tblPr>
      <w:tblGrid>
        <w:gridCol w:w="1524"/>
        <w:gridCol w:w="3143"/>
        <w:gridCol w:w="3343"/>
      </w:tblGrid>
      <w:tr w:rsidR="00492576" w14:paraId="5D341CB7"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17496F74" w14:textId="77777777" w:rsidR="00492576" w:rsidRDefault="00492576">
            <w:pPr>
              <w:rPr>
                <w:b/>
              </w:rPr>
            </w:pPr>
            <w:r>
              <w:rPr>
                <w:b/>
              </w:rPr>
              <w:t>When?</w:t>
            </w:r>
          </w:p>
        </w:tc>
        <w:tc>
          <w:tcPr>
            <w:tcW w:w="3143" w:type="dxa"/>
            <w:tcBorders>
              <w:top w:val="single" w:sz="4" w:space="0" w:color="auto"/>
              <w:left w:val="single" w:sz="4" w:space="0" w:color="auto"/>
              <w:bottom w:val="single" w:sz="4" w:space="0" w:color="auto"/>
              <w:right w:val="single" w:sz="4" w:space="0" w:color="auto"/>
            </w:tcBorders>
            <w:hideMark/>
          </w:tcPr>
          <w:p w14:paraId="7745725B" w14:textId="77777777" w:rsidR="00492576" w:rsidRDefault="00492576">
            <w:pPr>
              <w:rPr>
                <w:b/>
              </w:rPr>
            </w:pPr>
            <w:r>
              <w:rPr>
                <w:b/>
              </w:rPr>
              <w:t>What?</w:t>
            </w:r>
          </w:p>
        </w:tc>
        <w:tc>
          <w:tcPr>
            <w:tcW w:w="3343" w:type="dxa"/>
            <w:tcBorders>
              <w:top w:val="single" w:sz="4" w:space="0" w:color="auto"/>
              <w:left w:val="single" w:sz="4" w:space="0" w:color="auto"/>
              <w:bottom w:val="single" w:sz="4" w:space="0" w:color="auto"/>
              <w:right w:val="single" w:sz="4" w:space="0" w:color="auto"/>
            </w:tcBorders>
            <w:hideMark/>
          </w:tcPr>
          <w:p w14:paraId="3E40F642" w14:textId="77777777" w:rsidR="00492576" w:rsidRDefault="00492576">
            <w:pPr>
              <w:rPr>
                <w:b/>
              </w:rPr>
            </w:pPr>
            <w:r>
              <w:rPr>
                <w:b/>
              </w:rPr>
              <w:t>Description</w:t>
            </w:r>
          </w:p>
        </w:tc>
      </w:tr>
      <w:tr w:rsidR="00492576" w14:paraId="793A33C0"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333E710C" w14:textId="77777777" w:rsidR="00492576" w:rsidRDefault="00492576">
            <w:pPr>
              <w:rPr>
                <w:sz w:val="22"/>
                <w:lang w:val="en-US"/>
              </w:rPr>
            </w:pPr>
            <w:r>
              <w:rPr>
                <w:lang w:val="en-US"/>
              </w:rPr>
              <w:t>10-12. January 2013</w:t>
            </w:r>
          </w:p>
        </w:tc>
        <w:tc>
          <w:tcPr>
            <w:tcW w:w="3143" w:type="dxa"/>
            <w:tcBorders>
              <w:top w:val="single" w:sz="4" w:space="0" w:color="auto"/>
              <w:left w:val="single" w:sz="4" w:space="0" w:color="auto"/>
              <w:bottom w:val="single" w:sz="4" w:space="0" w:color="auto"/>
              <w:right w:val="single" w:sz="4" w:space="0" w:color="auto"/>
            </w:tcBorders>
            <w:hideMark/>
          </w:tcPr>
          <w:p w14:paraId="7D83A7A8" w14:textId="77777777" w:rsidR="00492576" w:rsidRDefault="00492576">
            <w:pPr>
              <w:rPr>
                <w:sz w:val="22"/>
                <w:szCs w:val="22"/>
              </w:rPr>
            </w:pPr>
            <w:r>
              <w:t>Barents +20, Kirkenes.</w:t>
            </w:r>
          </w:p>
        </w:tc>
        <w:tc>
          <w:tcPr>
            <w:tcW w:w="3343" w:type="dxa"/>
            <w:tcBorders>
              <w:top w:val="single" w:sz="4" w:space="0" w:color="auto"/>
              <w:left w:val="single" w:sz="4" w:space="0" w:color="auto"/>
              <w:bottom w:val="single" w:sz="4" w:space="0" w:color="auto"/>
              <w:right w:val="single" w:sz="4" w:space="0" w:color="auto"/>
            </w:tcBorders>
            <w:hideMark/>
          </w:tcPr>
          <w:p w14:paraId="3EC3D11E" w14:textId="77777777" w:rsidR="00492576" w:rsidRDefault="00492576">
            <w:pPr>
              <w:rPr>
                <w:sz w:val="22"/>
              </w:rPr>
            </w:pPr>
            <w:r>
              <w:t xml:space="preserve">Held a presentation about BRYC with the title: </w:t>
            </w:r>
            <w:r>
              <w:rPr>
                <w:i/>
              </w:rPr>
              <w:t xml:space="preserve">“Youths’ future in the North” </w:t>
            </w:r>
            <w:r>
              <w:t>. Interview on radioNRK afterwards.</w:t>
            </w:r>
          </w:p>
        </w:tc>
      </w:tr>
      <w:tr w:rsidR="00492576" w14:paraId="224C6071"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48E0545F" w14:textId="77777777" w:rsidR="00492576" w:rsidRDefault="00492576">
            <w:pPr>
              <w:rPr>
                <w:sz w:val="22"/>
              </w:rPr>
            </w:pPr>
            <w:r>
              <w:t>5-6. February</w:t>
            </w:r>
          </w:p>
        </w:tc>
        <w:tc>
          <w:tcPr>
            <w:tcW w:w="3143" w:type="dxa"/>
            <w:tcBorders>
              <w:top w:val="single" w:sz="4" w:space="0" w:color="auto"/>
              <w:left w:val="single" w:sz="4" w:space="0" w:color="auto"/>
              <w:bottom w:val="single" w:sz="4" w:space="0" w:color="auto"/>
              <w:right w:val="single" w:sz="4" w:space="0" w:color="auto"/>
            </w:tcBorders>
            <w:hideMark/>
          </w:tcPr>
          <w:p w14:paraId="61119182" w14:textId="77777777" w:rsidR="00492576" w:rsidRDefault="00492576">
            <w:pPr>
              <w:rPr>
                <w:sz w:val="22"/>
                <w:szCs w:val="22"/>
              </w:rPr>
            </w:pPr>
            <w:r>
              <w:t>Kirkeneskonferansen 2013</w:t>
            </w:r>
          </w:p>
        </w:tc>
        <w:tc>
          <w:tcPr>
            <w:tcW w:w="3343" w:type="dxa"/>
            <w:tcBorders>
              <w:top w:val="single" w:sz="4" w:space="0" w:color="auto"/>
              <w:left w:val="single" w:sz="4" w:space="0" w:color="auto"/>
              <w:bottom w:val="single" w:sz="4" w:space="0" w:color="auto"/>
              <w:right w:val="single" w:sz="4" w:space="0" w:color="auto"/>
            </w:tcBorders>
            <w:hideMark/>
          </w:tcPr>
          <w:p w14:paraId="7A080FA0" w14:textId="77777777" w:rsidR="00492576" w:rsidRDefault="00492576">
            <w:pPr>
              <w:rPr>
                <w:sz w:val="22"/>
              </w:rPr>
            </w:pPr>
            <w:r>
              <w:t>Participated.</w:t>
            </w:r>
          </w:p>
        </w:tc>
      </w:tr>
      <w:tr w:rsidR="00492576" w14:paraId="2471F903"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671C9781" w14:textId="77777777" w:rsidR="00492576" w:rsidRDefault="00492576">
            <w:pPr>
              <w:rPr>
                <w:sz w:val="22"/>
              </w:rPr>
            </w:pPr>
            <w:r>
              <w:t>19-20. March 2013</w:t>
            </w:r>
          </w:p>
        </w:tc>
        <w:tc>
          <w:tcPr>
            <w:tcW w:w="3143" w:type="dxa"/>
            <w:tcBorders>
              <w:top w:val="single" w:sz="4" w:space="0" w:color="auto"/>
              <w:left w:val="single" w:sz="4" w:space="0" w:color="auto"/>
              <w:bottom w:val="single" w:sz="4" w:space="0" w:color="auto"/>
              <w:right w:val="single" w:sz="4" w:space="0" w:color="auto"/>
            </w:tcBorders>
            <w:hideMark/>
          </w:tcPr>
          <w:p w14:paraId="4EED2281" w14:textId="77777777" w:rsidR="00492576" w:rsidRDefault="00492576">
            <w:pPr>
              <w:rPr>
                <w:sz w:val="22"/>
                <w:lang w:val="nn-NO"/>
              </w:rPr>
            </w:pPr>
            <w:r>
              <w:rPr>
                <w:lang w:val="en-US"/>
              </w:rPr>
              <w:t>Conference on foreign languages in the North</w:t>
            </w:r>
            <w:r>
              <w:rPr>
                <w:lang w:val="nn-NO"/>
              </w:rPr>
              <w:t>, Tromsø</w:t>
            </w:r>
          </w:p>
        </w:tc>
        <w:tc>
          <w:tcPr>
            <w:tcW w:w="3343" w:type="dxa"/>
            <w:tcBorders>
              <w:top w:val="single" w:sz="4" w:space="0" w:color="auto"/>
              <w:left w:val="single" w:sz="4" w:space="0" w:color="auto"/>
              <w:bottom w:val="single" w:sz="4" w:space="0" w:color="auto"/>
              <w:right w:val="single" w:sz="4" w:space="0" w:color="auto"/>
            </w:tcBorders>
            <w:hideMark/>
          </w:tcPr>
          <w:p w14:paraId="7A518541" w14:textId="77777777" w:rsidR="00492576" w:rsidRDefault="00492576">
            <w:pPr>
              <w:rPr>
                <w:sz w:val="22"/>
                <w:lang w:val="en-US"/>
              </w:rPr>
            </w:pPr>
            <w:r>
              <w:rPr>
                <w:lang w:val="en-US"/>
              </w:rPr>
              <w:t>Teachers' conference on foreign languages (Finnish and Russian), Tromsø. I held a 45 presentation about "The importance of learning foreign languages"</w:t>
            </w:r>
          </w:p>
        </w:tc>
      </w:tr>
      <w:tr w:rsidR="00492576" w14:paraId="1733AE07"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436ABF3B" w14:textId="77777777" w:rsidR="00492576" w:rsidRDefault="00492576">
            <w:pPr>
              <w:rPr>
                <w:sz w:val="22"/>
                <w:lang w:val="en-US"/>
              </w:rPr>
            </w:pPr>
            <w:r>
              <w:rPr>
                <w:lang w:val="en-US"/>
              </w:rPr>
              <w:t>4-7. April 2013</w:t>
            </w:r>
          </w:p>
        </w:tc>
        <w:tc>
          <w:tcPr>
            <w:tcW w:w="3143" w:type="dxa"/>
            <w:tcBorders>
              <w:top w:val="single" w:sz="4" w:space="0" w:color="auto"/>
              <w:left w:val="single" w:sz="4" w:space="0" w:color="auto"/>
              <w:bottom w:val="single" w:sz="4" w:space="0" w:color="auto"/>
              <w:right w:val="single" w:sz="4" w:space="0" w:color="auto"/>
            </w:tcBorders>
            <w:hideMark/>
          </w:tcPr>
          <w:p w14:paraId="71371DC9" w14:textId="77777777" w:rsidR="00492576" w:rsidRDefault="00492576">
            <w:pPr>
              <w:rPr>
                <w:sz w:val="22"/>
                <w:lang w:val="en-US"/>
              </w:rPr>
            </w:pPr>
            <w:r>
              <w:rPr>
                <w:lang w:val="en-US"/>
              </w:rPr>
              <w:t>BRYCs Annual Meeting and Council Meeting, Luleå.</w:t>
            </w:r>
          </w:p>
        </w:tc>
        <w:tc>
          <w:tcPr>
            <w:tcW w:w="3343" w:type="dxa"/>
            <w:tcBorders>
              <w:top w:val="single" w:sz="4" w:space="0" w:color="auto"/>
              <w:left w:val="single" w:sz="4" w:space="0" w:color="auto"/>
              <w:bottom w:val="single" w:sz="4" w:space="0" w:color="auto"/>
              <w:right w:val="single" w:sz="4" w:space="0" w:color="auto"/>
            </w:tcBorders>
          </w:tcPr>
          <w:p w14:paraId="6A7EA2AD" w14:textId="77777777" w:rsidR="00492576" w:rsidRDefault="00492576">
            <w:pPr>
              <w:rPr>
                <w:sz w:val="22"/>
              </w:rPr>
            </w:pPr>
          </w:p>
        </w:tc>
      </w:tr>
      <w:tr w:rsidR="00492576" w14:paraId="60F70E11"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34A7FA97" w14:textId="77777777" w:rsidR="00492576" w:rsidRDefault="00492576">
            <w:pPr>
              <w:rPr>
                <w:sz w:val="22"/>
                <w:lang w:val="en-US"/>
              </w:rPr>
            </w:pPr>
            <w:r>
              <w:rPr>
                <w:lang w:val="en-US"/>
              </w:rPr>
              <w:t>3-4. June 2013</w:t>
            </w:r>
          </w:p>
        </w:tc>
        <w:tc>
          <w:tcPr>
            <w:tcW w:w="3143" w:type="dxa"/>
            <w:tcBorders>
              <w:top w:val="single" w:sz="4" w:space="0" w:color="auto"/>
              <w:left w:val="single" w:sz="4" w:space="0" w:color="auto"/>
              <w:bottom w:val="single" w:sz="4" w:space="0" w:color="auto"/>
              <w:right w:val="single" w:sz="4" w:space="0" w:color="auto"/>
            </w:tcBorders>
            <w:hideMark/>
          </w:tcPr>
          <w:p w14:paraId="2B45479A" w14:textId="77777777" w:rsidR="00492576" w:rsidRDefault="00492576">
            <w:pPr>
              <w:rPr>
                <w:sz w:val="22"/>
              </w:rPr>
            </w:pPr>
            <w:r>
              <w:t>Barents Summit, Kirkenes</w:t>
            </w:r>
          </w:p>
        </w:tc>
        <w:tc>
          <w:tcPr>
            <w:tcW w:w="3343" w:type="dxa"/>
            <w:tcBorders>
              <w:top w:val="single" w:sz="4" w:space="0" w:color="auto"/>
              <w:left w:val="single" w:sz="4" w:space="0" w:color="auto"/>
              <w:bottom w:val="single" w:sz="4" w:space="0" w:color="auto"/>
              <w:right w:val="single" w:sz="4" w:space="0" w:color="auto"/>
            </w:tcBorders>
            <w:hideMark/>
          </w:tcPr>
          <w:p w14:paraId="1BD8A322" w14:textId="77777777" w:rsidR="00492576" w:rsidRDefault="00492576">
            <w:pPr>
              <w:rPr>
                <w:sz w:val="22"/>
              </w:rPr>
            </w:pPr>
            <w:r>
              <w:t xml:space="preserve">Participated in the meeting of our prime ministers </w:t>
            </w:r>
          </w:p>
        </w:tc>
      </w:tr>
      <w:tr w:rsidR="00492576" w14:paraId="32DF26A1"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00E37D4B" w14:textId="77777777" w:rsidR="00492576" w:rsidRDefault="00492576">
            <w:pPr>
              <w:rPr>
                <w:sz w:val="22"/>
              </w:rPr>
            </w:pPr>
            <w:r>
              <w:t>5-8. September 2013</w:t>
            </w:r>
          </w:p>
        </w:tc>
        <w:tc>
          <w:tcPr>
            <w:tcW w:w="3143" w:type="dxa"/>
            <w:tcBorders>
              <w:top w:val="single" w:sz="4" w:space="0" w:color="auto"/>
              <w:left w:val="single" w:sz="4" w:space="0" w:color="auto"/>
              <w:bottom w:val="single" w:sz="4" w:space="0" w:color="auto"/>
              <w:right w:val="single" w:sz="4" w:space="0" w:color="auto"/>
            </w:tcBorders>
            <w:hideMark/>
          </w:tcPr>
          <w:p w14:paraId="324A54ED" w14:textId="77777777" w:rsidR="00492576" w:rsidRDefault="00492576">
            <w:pPr>
              <w:rPr>
                <w:sz w:val="22"/>
                <w:lang w:val="en-US"/>
              </w:rPr>
            </w:pPr>
            <w:r>
              <w:rPr>
                <w:lang w:val="en-US"/>
              </w:rPr>
              <w:t>Study trip to Brussel and BRYC-meeting</w:t>
            </w:r>
          </w:p>
        </w:tc>
        <w:tc>
          <w:tcPr>
            <w:tcW w:w="3343" w:type="dxa"/>
            <w:tcBorders>
              <w:top w:val="single" w:sz="4" w:space="0" w:color="auto"/>
              <w:left w:val="single" w:sz="4" w:space="0" w:color="auto"/>
              <w:bottom w:val="single" w:sz="4" w:space="0" w:color="auto"/>
              <w:right w:val="single" w:sz="4" w:space="0" w:color="auto"/>
            </w:tcBorders>
          </w:tcPr>
          <w:p w14:paraId="68A8E828" w14:textId="77777777" w:rsidR="00492576" w:rsidRDefault="00492576">
            <w:pPr>
              <w:pStyle w:val="Default"/>
              <w:rPr>
                <w:sz w:val="22"/>
                <w:lang w:eastAsia="en-US"/>
              </w:rPr>
            </w:pPr>
          </w:p>
        </w:tc>
      </w:tr>
      <w:tr w:rsidR="00492576" w14:paraId="7D005CAA"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35D9B36C" w14:textId="77777777" w:rsidR="00492576" w:rsidRDefault="00492576">
            <w:pPr>
              <w:rPr>
                <w:sz w:val="22"/>
                <w:lang w:val="en-US"/>
              </w:rPr>
            </w:pPr>
            <w:r>
              <w:rPr>
                <w:lang w:val="en-US"/>
              </w:rPr>
              <w:t xml:space="preserve">23-25. september </w:t>
            </w:r>
            <w:r>
              <w:t>2013</w:t>
            </w:r>
          </w:p>
        </w:tc>
        <w:tc>
          <w:tcPr>
            <w:tcW w:w="3143" w:type="dxa"/>
            <w:tcBorders>
              <w:top w:val="single" w:sz="4" w:space="0" w:color="auto"/>
              <w:left w:val="single" w:sz="4" w:space="0" w:color="auto"/>
              <w:bottom w:val="single" w:sz="4" w:space="0" w:color="auto"/>
              <w:right w:val="single" w:sz="4" w:space="0" w:color="auto"/>
            </w:tcBorders>
            <w:hideMark/>
          </w:tcPr>
          <w:p w14:paraId="7BC51444" w14:textId="77777777" w:rsidR="00492576" w:rsidRDefault="00492576">
            <w:pPr>
              <w:rPr>
                <w:sz w:val="22"/>
                <w:lang w:val="en-US"/>
              </w:rPr>
            </w:pPr>
            <w:r>
              <w:rPr>
                <w:lang w:val="en-US"/>
              </w:rPr>
              <w:t>EEA-conference about regional cooperation in Košice, Slovakia</w:t>
            </w:r>
          </w:p>
        </w:tc>
        <w:tc>
          <w:tcPr>
            <w:tcW w:w="3343" w:type="dxa"/>
            <w:tcBorders>
              <w:top w:val="single" w:sz="4" w:space="0" w:color="auto"/>
              <w:left w:val="single" w:sz="4" w:space="0" w:color="auto"/>
              <w:bottom w:val="single" w:sz="4" w:space="0" w:color="auto"/>
              <w:right w:val="single" w:sz="4" w:space="0" w:color="auto"/>
            </w:tcBorders>
            <w:hideMark/>
          </w:tcPr>
          <w:p w14:paraId="52A77355" w14:textId="77777777" w:rsidR="00492576" w:rsidRDefault="00492576">
            <w:pPr>
              <w:pStyle w:val="Default"/>
              <w:rPr>
                <w:i/>
                <w:sz w:val="22"/>
                <w:lang w:val="en-US" w:eastAsia="en-US"/>
              </w:rPr>
            </w:pPr>
            <w:r>
              <w:rPr>
                <w:sz w:val="22"/>
                <w:lang w:val="en-US" w:eastAsia="en-US"/>
              </w:rPr>
              <w:t xml:space="preserve">I was invited from BRYC to hold a speech about </w:t>
            </w:r>
            <w:r>
              <w:rPr>
                <w:i/>
                <w:sz w:val="22"/>
                <w:lang w:val="en-US" w:eastAsia="en-US"/>
              </w:rPr>
              <w:t>“Cross-border youth cooperation – BRYC as an example</w:t>
            </w:r>
            <w:r>
              <w:rPr>
                <w:sz w:val="22"/>
                <w:lang w:val="en-US" w:eastAsia="en-US"/>
              </w:rPr>
              <w:t>”. The conferansen was supported by, among others, the Norwegian Barents Secretariat</w:t>
            </w:r>
          </w:p>
        </w:tc>
      </w:tr>
      <w:tr w:rsidR="00492576" w14:paraId="498A12C0"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11EFEF54" w14:textId="77777777" w:rsidR="00492576" w:rsidRDefault="00492576">
            <w:pPr>
              <w:rPr>
                <w:sz w:val="22"/>
              </w:rPr>
            </w:pPr>
            <w:r>
              <w:t xml:space="preserve">17-20. October </w:t>
            </w:r>
            <w:r>
              <w:lastRenderedPageBreak/>
              <w:t>2013</w:t>
            </w:r>
          </w:p>
        </w:tc>
        <w:tc>
          <w:tcPr>
            <w:tcW w:w="3143" w:type="dxa"/>
            <w:tcBorders>
              <w:top w:val="single" w:sz="4" w:space="0" w:color="auto"/>
              <w:left w:val="single" w:sz="4" w:space="0" w:color="auto"/>
              <w:bottom w:val="single" w:sz="4" w:space="0" w:color="auto"/>
              <w:right w:val="single" w:sz="4" w:space="0" w:color="auto"/>
            </w:tcBorders>
            <w:hideMark/>
          </w:tcPr>
          <w:p w14:paraId="3CBD2FE0" w14:textId="77777777" w:rsidR="00492576" w:rsidRDefault="00492576">
            <w:pPr>
              <w:rPr>
                <w:sz w:val="22"/>
              </w:rPr>
            </w:pPr>
            <w:r>
              <w:lastRenderedPageBreak/>
              <w:t>«Green Night», Luleå.</w:t>
            </w:r>
          </w:p>
        </w:tc>
        <w:tc>
          <w:tcPr>
            <w:tcW w:w="3343" w:type="dxa"/>
            <w:tcBorders>
              <w:top w:val="single" w:sz="4" w:space="0" w:color="auto"/>
              <w:left w:val="single" w:sz="4" w:space="0" w:color="auto"/>
              <w:bottom w:val="single" w:sz="4" w:space="0" w:color="auto"/>
              <w:right w:val="single" w:sz="4" w:space="0" w:color="auto"/>
            </w:tcBorders>
          </w:tcPr>
          <w:p w14:paraId="40E26D5B" w14:textId="77777777" w:rsidR="00492576" w:rsidRDefault="00492576">
            <w:pPr>
              <w:pStyle w:val="Default"/>
              <w:rPr>
                <w:sz w:val="22"/>
                <w:lang w:eastAsia="en-US"/>
              </w:rPr>
            </w:pPr>
          </w:p>
        </w:tc>
      </w:tr>
      <w:tr w:rsidR="00492576" w14:paraId="623C63F9"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50FE2FA8" w14:textId="77777777" w:rsidR="00492576" w:rsidRDefault="00492576">
            <w:pPr>
              <w:rPr>
                <w:sz w:val="22"/>
              </w:rPr>
            </w:pPr>
            <w:r>
              <w:lastRenderedPageBreak/>
              <w:t>28-29. October 2013</w:t>
            </w:r>
          </w:p>
        </w:tc>
        <w:tc>
          <w:tcPr>
            <w:tcW w:w="3143" w:type="dxa"/>
            <w:tcBorders>
              <w:top w:val="single" w:sz="4" w:space="0" w:color="auto"/>
              <w:left w:val="single" w:sz="4" w:space="0" w:color="auto"/>
              <w:bottom w:val="single" w:sz="4" w:space="0" w:color="auto"/>
              <w:right w:val="single" w:sz="4" w:space="0" w:color="auto"/>
            </w:tcBorders>
            <w:hideMark/>
          </w:tcPr>
          <w:p w14:paraId="42772D0D" w14:textId="77777777" w:rsidR="00492576" w:rsidRDefault="00492576">
            <w:pPr>
              <w:rPr>
                <w:sz w:val="22"/>
                <w:lang w:val="en-US"/>
              </w:rPr>
            </w:pPr>
            <w:r>
              <w:rPr>
                <w:lang w:val="en-US"/>
              </w:rPr>
              <w:t>14th session of the Barents Euro-Arctic Council, Tromsø</w:t>
            </w:r>
          </w:p>
        </w:tc>
        <w:tc>
          <w:tcPr>
            <w:tcW w:w="3343" w:type="dxa"/>
            <w:tcBorders>
              <w:top w:val="single" w:sz="4" w:space="0" w:color="auto"/>
              <w:left w:val="single" w:sz="4" w:space="0" w:color="auto"/>
              <w:bottom w:val="single" w:sz="4" w:space="0" w:color="auto"/>
              <w:right w:val="single" w:sz="4" w:space="0" w:color="auto"/>
            </w:tcBorders>
            <w:hideMark/>
          </w:tcPr>
          <w:p w14:paraId="71083093" w14:textId="77777777" w:rsidR="00492576" w:rsidRDefault="00492576">
            <w:pPr>
              <w:pStyle w:val="Default"/>
              <w:rPr>
                <w:sz w:val="22"/>
                <w:lang w:val="en-US" w:eastAsia="en-US"/>
              </w:rPr>
            </w:pPr>
            <w:r>
              <w:rPr>
                <w:sz w:val="22"/>
                <w:lang w:val="en-US" w:eastAsia="en-US"/>
              </w:rPr>
              <w:t>Only youth representative at the meeting. I told about BRYC, our work and vision. Also, I asked questions to the foreign ministers of our region about issues regarding us youths.</w:t>
            </w:r>
          </w:p>
        </w:tc>
      </w:tr>
      <w:tr w:rsidR="00492576" w14:paraId="19C994DC"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41D428F0" w14:textId="77777777" w:rsidR="00492576" w:rsidRDefault="00492576">
            <w:pPr>
              <w:rPr>
                <w:sz w:val="22"/>
              </w:rPr>
            </w:pPr>
            <w:r>
              <w:t>30-31. October 2013</w:t>
            </w:r>
          </w:p>
        </w:tc>
        <w:tc>
          <w:tcPr>
            <w:tcW w:w="3143" w:type="dxa"/>
            <w:tcBorders>
              <w:top w:val="single" w:sz="4" w:space="0" w:color="auto"/>
              <w:left w:val="single" w:sz="4" w:space="0" w:color="auto"/>
              <w:bottom w:val="single" w:sz="4" w:space="0" w:color="auto"/>
              <w:right w:val="single" w:sz="4" w:space="0" w:color="auto"/>
            </w:tcBorders>
          </w:tcPr>
          <w:p w14:paraId="03336518" w14:textId="77777777" w:rsidR="00492576" w:rsidRDefault="00492576">
            <w:pPr>
              <w:rPr>
                <w:lang w:val="en-US"/>
              </w:rPr>
            </w:pPr>
            <w:r>
              <w:rPr>
                <w:lang w:val="en-US"/>
              </w:rPr>
              <w:t>Conference from teachers of the Russian language, Tromsø</w:t>
            </w:r>
          </w:p>
          <w:p w14:paraId="65B9FE64" w14:textId="77777777" w:rsidR="00492576" w:rsidRDefault="00492576">
            <w:pPr>
              <w:rPr>
                <w:lang w:val="en-US"/>
              </w:rPr>
            </w:pPr>
          </w:p>
          <w:p w14:paraId="2B6136C5" w14:textId="77777777" w:rsidR="00492576" w:rsidRDefault="00492576">
            <w:pPr>
              <w:rPr>
                <w:sz w:val="22"/>
                <w:lang w:val="en-US"/>
              </w:rPr>
            </w:pPr>
          </w:p>
        </w:tc>
        <w:tc>
          <w:tcPr>
            <w:tcW w:w="3343" w:type="dxa"/>
            <w:tcBorders>
              <w:top w:val="single" w:sz="4" w:space="0" w:color="auto"/>
              <w:left w:val="single" w:sz="4" w:space="0" w:color="auto"/>
              <w:bottom w:val="single" w:sz="4" w:space="0" w:color="auto"/>
              <w:right w:val="single" w:sz="4" w:space="0" w:color="auto"/>
            </w:tcBorders>
          </w:tcPr>
          <w:p w14:paraId="4B7EF863" w14:textId="77777777" w:rsidR="00492576" w:rsidRDefault="00492576">
            <w:pPr>
              <w:pStyle w:val="Default"/>
              <w:rPr>
                <w:rFonts w:cs="Times New Roman"/>
                <w:i/>
                <w:sz w:val="22"/>
                <w:lang w:val="en-US" w:eastAsia="en-US"/>
              </w:rPr>
            </w:pPr>
            <w:r>
              <w:rPr>
                <w:sz w:val="22"/>
                <w:lang w:val="nn-NO" w:eastAsia="en-US"/>
              </w:rPr>
              <w:t xml:space="preserve">Arranged by Fremmedspråksenteret (The Norwegian Centre for Foreign languages in Education). </w:t>
            </w:r>
            <w:r>
              <w:rPr>
                <w:sz w:val="22"/>
                <w:lang w:val="en-US" w:eastAsia="en-US"/>
              </w:rPr>
              <w:t>I told about my own experiences and how I learned Russian.</w:t>
            </w:r>
          </w:p>
          <w:p w14:paraId="610BB91E" w14:textId="77777777" w:rsidR="00492576" w:rsidRDefault="00492576">
            <w:pPr>
              <w:rPr>
                <w:sz w:val="22"/>
                <w:lang w:val="en-US"/>
              </w:rPr>
            </w:pPr>
          </w:p>
        </w:tc>
      </w:tr>
      <w:tr w:rsidR="00492576" w14:paraId="09B7FD0F"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6560710B" w14:textId="77777777" w:rsidR="00492576" w:rsidRDefault="00492576">
            <w:pPr>
              <w:rPr>
                <w:sz w:val="22"/>
              </w:rPr>
            </w:pPr>
            <w:r>
              <w:t>31. October 2013</w:t>
            </w:r>
          </w:p>
        </w:tc>
        <w:tc>
          <w:tcPr>
            <w:tcW w:w="3143" w:type="dxa"/>
            <w:tcBorders>
              <w:top w:val="single" w:sz="4" w:space="0" w:color="auto"/>
              <w:left w:val="single" w:sz="4" w:space="0" w:color="auto"/>
              <w:bottom w:val="single" w:sz="4" w:space="0" w:color="auto"/>
              <w:right w:val="single" w:sz="4" w:space="0" w:color="auto"/>
            </w:tcBorders>
            <w:hideMark/>
          </w:tcPr>
          <w:p w14:paraId="3FDDAAE2" w14:textId="77777777" w:rsidR="00492576" w:rsidRDefault="00492576">
            <w:pPr>
              <w:rPr>
                <w:sz w:val="22"/>
                <w:lang w:val="en-US"/>
              </w:rPr>
            </w:pPr>
            <w:r>
              <w:rPr>
                <w:lang w:val="en-US"/>
              </w:rPr>
              <w:t>Meeting on possible cooperation between BRYC and the business sector.</w:t>
            </w:r>
          </w:p>
        </w:tc>
        <w:tc>
          <w:tcPr>
            <w:tcW w:w="3343" w:type="dxa"/>
            <w:tcBorders>
              <w:top w:val="single" w:sz="4" w:space="0" w:color="auto"/>
              <w:left w:val="single" w:sz="4" w:space="0" w:color="auto"/>
              <w:bottom w:val="single" w:sz="4" w:space="0" w:color="auto"/>
              <w:right w:val="single" w:sz="4" w:space="0" w:color="auto"/>
            </w:tcBorders>
            <w:hideMark/>
          </w:tcPr>
          <w:p w14:paraId="35F16B8E" w14:textId="77777777" w:rsidR="00492576" w:rsidRDefault="00492576">
            <w:pPr>
              <w:pStyle w:val="Default"/>
              <w:rPr>
                <w:sz w:val="22"/>
                <w:lang w:val="en-US" w:eastAsia="en-US"/>
              </w:rPr>
            </w:pPr>
            <w:r>
              <w:rPr>
                <w:sz w:val="22"/>
                <w:lang w:val="en-US" w:eastAsia="en-US"/>
              </w:rPr>
              <w:t>Meetin with Rune Kufaas and Sigrid Mogård at Sjurelv AS, discussing possibilities for future cooperation.</w:t>
            </w:r>
          </w:p>
        </w:tc>
      </w:tr>
      <w:tr w:rsidR="00492576" w14:paraId="6992A714" w14:textId="77777777" w:rsidTr="00492576">
        <w:tc>
          <w:tcPr>
            <w:tcW w:w="1524" w:type="dxa"/>
            <w:tcBorders>
              <w:top w:val="single" w:sz="4" w:space="0" w:color="auto"/>
              <w:left w:val="single" w:sz="4" w:space="0" w:color="auto"/>
              <w:bottom w:val="single" w:sz="4" w:space="0" w:color="auto"/>
              <w:right w:val="single" w:sz="4" w:space="0" w:color="auto"/>
            </w:tcBorders>
            <w:hideMark/>
          </w:tcPr>
          <w:p w14:paraId="7273CD16" w14:textId="77777777" w:rsidR="00492576" w:rsidRDefault="00492576">
            <w:pPr>
              <w:rPr>
                <w:sz w:val="22"/>
              </w:rPr>
            </w:pPr>
            <w:r>
              <w:t>11. December 2013</w:t>
            </w:r>
          </w:p>
        </w:tc>
        <w:tc>
          <w:tcPr>
            <w:tcW w:w="6486" w:type="dxa"/>
            <w:gridSpan w:val="2"/>
            <w:tcBorders>
              <w:top w:val="single" w:sz="4" w:space="0" w:color="auto"/>
              <w:left w:val="single" w:sz="4" w:space="0" w:color="auto"/>
              <w:bottom w:val="single" w:sz="4" w:space="0" w:color="auto"/>
              <w:right w:val="single" w:sz="4" w:space="0" w:color="auto"/>
            </w:tcBorders>
            <w:hideMark/>
          </w:tcPr>
          <w:p w14:paraId="5F8FBE60" w14:textId="77777777" w:rsidR="00492576" w:rsidRDefault="00492576">
            <w:pPr>
              <w:pStyle w:val="Default"/>
              <w:rPr>
                <w:rFonts w:cs="Times New Roman"/>
                <w:sz w:val="22"/>
                <w:lang w:val="en-US" w:eastAsia="en-US"/>
              </w:rPr>
            </w:pPr>
            <w:r>
              <w:rPr>
                <w:sz w:val="22"/>
                <w:lang w:eastAsia="en-US"/>
              </w:rPr>
              <w:t xml:space="preserve">«Russland – mulighetenes land» («Russia – the country of opportunities»). </w:t>
            </w:r>
            <w:r>
              <w:rPr>
                <w:sz w:val="22"/>
                <w:lang w:val="en-US" w:eastAsia="en-US"/>
              </w:rPr>
              <w:t xml:space="preserve">Essay published by NRK about High North politics and why Norwegian youths should look towards Russia, our neighbor. </w:t>
            </w:r>
          </w:p>
          <w:p w14:paraId="28874C9B" w14:textId="77777777" w:rsidR="00492576" w:rsidRDefault="00492576">
            <w:pPr>
              <w:pStyle w:val="Default"/>
              <w:rPr>
                <w:sz w:val="22"/>
                <w:lang w:val="en-US" w:eastAsia="en-US"/>
              </w:rPr>
            </w:pPr>
            <w:hyperlink r:id="rId13" w:history="1">
              <w:r>
                <w:rPr>
                  <w:rStyle w:val="Hyperkobling"/>
                  <w:sz w:val="22"/>
                  <w:lang w:val="en-US" w:eastAsia="en-US"/>
                </w:rPr>
                <w:t>http://www.nrk.no/ytring/russland-_-mulighetenes-land-1.11406939</w:t>
              </w:r>
            </w:hyperlink>
            <w:r>
              <w:rPr>
                <w:sz w:val="22"/>
                <w:lang w:val="en-US" w:eastAsia="en-US"/>
              </w:rPr>
              <w:t xml:space="preserve"> </w:t>
            </w:r>
          </w:p>
        </w:tc>
      </w:tr>
    </w:tbl>
    <w:p w14:paraId="3A20A320" w14:textId="77777777" w:rsidR="00492576" w:rsidRDefault="00492576" w:rsidP="00492576">
      <w:pPr>
        <w:rPr>
          <w:rFonts w:asciiTheme="minorHAnsi" w:hAnsiTheme="minorHAnsi" w:cstheme="minorBidi"/>
          <w:sz w:val="22"/>
          <w:szCs w:val="22"/>
          <w:lang w:val="en-US" w:eastAsia="en-US"/>
        </w:rPr>
      </w:pPr>
    </w:p>
    <w:p w14:paraId="455DB791" w14:textId="77777777" w:rsidR="003F55FB" w:rsidRPr="00492576" w:rsidRDefault="003F55FB" w:rsidP="003F55FB">
      <w:pPr>
        <w:rPr>
          <w:lang w:val="en-US"/>
        </w:rPr>
      </w:pPr>
    </w:p>
    <w:p w14:paraId="420E04E5" w14:textId="77777777" w:rsidR="003F55FB" w:rsidRPr="00492576" w:rsidRDefault="003F55FB" w:rsidP="003F55FB">
      <w:pPr>
        <w:pStyle w:val="Brdtext"/>
        <w:rPr>
          <w:rFonts w:ascii="Arial" w:hAnsi="Arial" w:cs="Arial"/>
        </w:rPr>
      </w:pPr>
    </w:p>
    <w:p w14:paraId="78FCDD1F" w14:textId="0B3D75FA" w:rsidR="00891EE0" w:rsidRPr="00492576" w:rsidRDefault="00891EE0" w:rsidP="00891EE0">
      <w:pPr>
        <w:outlineLvl w:val="0"/>
        <w:rPr>
          <w:rFonts w:ascii="Arial" w:eastAsia="DejaVu Sans" w:hAnsi="Arial" w:cs="Arial"/>
          <w:b/>
          <w:i/>
          <w:sz w:val="28"/>
          <w:lang w:eastAsia="zh-CN" w:bidi="hi-IN"/>
        </w:rPr>
      </w:pPr>
      <w:r w:rsidRPr="00492576">
        <w:rPr>
          <w:rFonts w:ascii="Arial" w:eastAsia="DejaVu Sans" w:hAnsi="Arial" w:cs="Arial"/>
          <w:b/>
          <w:i/>
          <w:sz w:val="28"/>
          <w:lang w:eastAsia="zh-CN" w:bidi="hi-IN"/>
        </w:rPr>
        <w:t xml:space="preserve">Svetlana Gusheva, Arkhagelsk, Russia </w:t>
      </w:r>
    </w:p>
    <w:p w14:paraId="1FAD5DED" w14:textId="77777777" w:rsidR="00891EE0" w:rsidRPr="00891EE0" w:rsidRDefault="00891EE0" w:rsidP="00891EE0">
      <w:pPr>
        <w:autoSpaceDE w:val="0"/>
        <w:autoSpaceDN w:val="0"/>
        <w:adjustRightInd w:val="0"/>
        <w:ind w:firstLine="709"/>
        <w:jc w:val="both"/>
        <w:rPr>
          <w:rFonts w:ascii="Arial" w:hAnsi="Arial" w:cs="Arial"/>
          <w:lang w:val="en-US"/>
        </w:rPr>
      </w:pPr>
      <w:r w:rsidRPr="00891EE0">
        <w:rPr>
          <w:rFonts w:ascii="Arial" w:hAnsi="Arial" w:cs="Arial"/>
          <w:lang w:val="en-US"/>
        </w:rPr>
        <w:t xml:space="preserve">Youth from Arkhangelsk region shows great interest to participation in international projects and events. Traditionally most part of them is conducted with our partners and neighbor-countries from Barents region (Norway, Finland and Sweden). </w:t>
      </w:r>
    </w:p>
    <w:p w14:paraId="0F2EAEF1" w14:textId="77777777" w:rsidR="00492576" w:rsidRDefault="00492576" w:rsidP="00891EE0">
      <w:pPr>
        <w:autoSpaceDE w:val="0"/>
        <w:autoSpaceDN w:val="0"/>
        <w:adjustRightInd w:val="0"/>
        <w:ind w:firstLine="709"/>
        <w:jc w:val="both"/>
        <w:rPr>
          <w:rFonts w:ascii="Arial" w:hAnsi="Arial" w:cs="Arial"/>
          <w:lang w:val="en-US"/>
        </w:rPr>
      </w:pPr>
    </w:p>
    <w:p w14:paraId="58F90D63" w14:textId="77777777" w:rsidR="00891EE0" w:rsidRPr="00891EE0" w:rsidRDefault="00891EE0" w:rsidP="00891EE0">
      <w:pPr>
        <w:autoSpaceDE w:val="0"/>
        <w:autoSpaceDN w:val="0"/>
        <w:adjustRightInd w:val="0"/>
        <w:ind w:firstLine="709"/>
        <w:jc w:val="both"/>
        <w:rPr>
          <w:rFonts w:ascii="Arial" w:hAnsi="Arial" w:cs="Arial"/>
          <w:lang w:val="en-US"/>
        </w:rPr>
      </w:pPr>
      <w:r w:rsidRPr="00891EE0">
        <w:rPr>
          <w:rFonts w:ascii="Arial" w:hAnsi="Arial" w:cs="Arial"/>
          <w:lang w:val="en-US"/>
        </w:rPr>
        <w:t xml:space="preserve">Participation in BEAR projects helps young people to improve social, cultural and professional competences. All in all, these events call to create an image of Barents region as an area of possibilities, that is inviting for living, education, professional and personal progress.   </w:t>
      </w:r>
    </w:p>
    <w:p w14:paraId="0CFA0289" w14:textId="77777777" w:rsidR="00492576" w:rsidRDefault="00492576" w:rsidP="00891EE0">
      <w:pPr>
        <w:ind w:firstLine="709"/>
        <w:jc w:val="both"/>
        <w:rPr>
          <w:rFonts w:ascii="Arial" w:hAnsi="Arial" w:cs="Arial"/>
          <w:lang w:val="en-US"/>
        </w:rPr>
      </w:pPr>
    </w:p>
    <w:p w14:paraId="658362F5" w14:textId="77777777" w:rsidR="00891EE0" w:rsidRPr="00891EE0" w:rsidRDefault="00891EE0" w:rsidP="00891EE0">
      <w:pPr>
        <w:ind w:firstLine="709"/>
        <w:jc w:val="both"/>
        <w:rPr>
          <w:rFonts w:ascii="Arial" w:hAnsi="Arial" w:cs="Arial"/>
          <w:lang w:val="en-US"/>
        </w:rPr>
      </w:pPr>
      <w:r w:rsidRPr="00891EE0">
        <w:rPr>
          <w:rFonts w:ascii="Arial" w:hAnsi="Arial" w:cs="Arial"/>
          <w:lang w:val="en-US"/>
        </w:rPr>
        <w:t>The section of development of international youth cooperation was included in Arkhangel region long-term goal-oriented program “Pomor Youth (2012-2014)” with annual budget for co financing of international youth projects up to 200 000 rubles. From 2013 onwards projects, developing international youth cooperation are included in the draft of Archangel region program “Patriotic education, improvement of physical culture, sport, tourism and efficiency advancement of realization of youth policy in Arkhangelsk region in 2014-2020” (youth policy section).</w:t>
      </w:r>
    </w:p>
    <w:p w14:paraId="6E3FF0F9" w14:textId="77777777" w:rsidR="00492576" w:rsidRDefault="00492576" w:rsidP="00891EE0">
      <w:pPr>
        <w:ind w:firstLine="709"/>
        <w:jc w:val="both"/>
        <w:rPr>
          <w:rFonts w:ascii="Arial" w:hAnsi="Arial" w:cs="Arial"/>
          <w:lang w:val="en-US"/>
        </w:rPr>
      </w:pPr>
    </w:p>
    <w:p w14:paraId="7C784298" w14:textId="77777777" w:rsidR="00891EE0" w:rsidRPr="00891EE0" w:rsidRDefault="00891EE0" w:rsidP="00492576">
      <w:pPr>
        <w:jc w:val="both"/>
        <w:rPr>
          <w:rFonts w:ascii="Arial" w:hAnsi="Arial" w:cs="Arial"/>
          <w:lang w:val="en-US"/>
        </w:rPr>
      </w:pPr>
      <w:r w:rsidRPr="00891EE0">
        <w:rPr>
          <w:rFonts w:ascii="Arial" w:hAnsi="Arial" w:cs="Arial"/>
          <w:lang w:val="en-US"/>
        </w:rPr>
        <w:t>Arkhangelsk region participates in Barents international youth cooperation on several levels:</w:t>
      </w:r>
    </w:p>
    <w:p w14:paraId="0428C7E3" w14:textId="456F0AA5" w:rsidR="00891EE0" w:rsidRPr="00891EE0" w:rsidRDefault="00891EE0" w:rsidP="00492576">
      <w:pPr>
        <w:jc w:val="both"/>
        <w:outlineLvl w:val="0"/>
        <w:rPr>
          <w:rFonts w:ascii="Arial" w:hAnsi="Arial" w:cs="Arial"/>
          <w:lang w:val="en-US"/>
        </w:rPr>
      </w:pPr>
      <w:r w:rsidRPr="00891EE0">
        <w:rPr>
          <w:rFonts w:ascii="Arial" w:hAnsi="Arial" w:cs="Arial"/>
          <w:lang w:val="en-US"/>
        </w:rPr>
        <w:t>1. Participation in activities of joint BEAR workgroup on youth - JWGY (public officers).</w:t>
      </w:r>
      <w:r w:rsidR="00492576">
        <w:rPr>
          <w:rFonts w:ascii="Arial" w:hAnsi="Arial" w:cs="Arial"/>
          <w:lang w:val="en-US"/>
        </w:rPr>
        <w:t xml:space="preserve"> </w:t>
      </w:r>
      <w:r w:rsidRPr="00891EE0">
        <w:rPr>
          <w:rFonts w:ascii="Arial" w:hAnsi="Arial" w:cs="Arial"/>
          <w:lang w:val="en-US"/>
        </w:rPr>
        <w:t>Arkhangelsk region ministry of youth and sports is an official member of joint BEAR workgroup on youth since its’ foundation in November 2011.</w:t>
      </w:r>
    </w:p>
    <w:p w14:paraId="421D4AE7" w14:textId="020E55FE" w:rsidR="00891EE0" w:rsidRPr="00891EE0" w:rsidRDefault="00891EE0" w:rsidP="00492576">
      <w:pPr>
        <w:jc w:val="both"/>
        <w:rPr>
          <w:rFonts w:ascii="Arial" w:hAnsi="Arial" w:cs="Arial"/>
          <w:lang w:val="en-US"/>
        </w:rPr>
      </w:pPr>
      <w:r w:rsidRPr="00891EE0">
        <w:rPr>
          <w:rFonts w:ascii="Arial" w:hAnsi="Arial" w:cs="Arial"/>
          <w:lang w:val="en-US"/>
        </w:rPr>
        <w:lastRenderedPageBreak/>
        <w:t>Minister of youth and sports Elena Dotsenko is a member of this workgroup and takes part in meetings representing projects of Arkhangelsk region.</w:t>
      </w:r>
      <w:r w:rsidR="00492576">
        <w:rPr>
          <w:rFonts w:ascii="Arial" w:hAnsi="Arial" w:cs="Arial"/>
          <w:lang w:val="en-US"/>
        </w:rPr>
        <w:t xml:space="preserve"> </w:t>
      </w:r>
      <w:r w:rsidRPr="00891EE0">
        <w:rPr>
          <w:rFonts w:ascii="Arial" w:hAnsi="Arial" w:cs="Arial"/>
          <w:lang w:val="en-US"/>
        </w:rPr>
        <w:t xml:space="preserve">As a result the number of BEAR projects on development of youth international cooperation with assistance of ministry and number of participants increased in 2012 (there were only 20 participants in 2011 and more than 100 in 2012). Further increase in number of international projects and its’ participants is planned for 2013. According to preliminary accounts the ministry approved 7 international youth projects with total amount of participants more than 600. </w:t>
      </w:r>
    </w:p>
    <w:p w14:paraId="7B05AEDC" w14:textId="77777777" w:rsidR="00492576" w:rsidRDefault="00492576" w:rsidP="00492576">
      <w:pPr>
        <w:jc w:val="both"/>
        <w:outlineLvl w:val="0"/>
        <w:rPr>
          <w:rFonts w:ascii="Arial" w:hAnsi="Arial" w:cs="Arial"/>
          <w:lang w:val="en-US"/>
        </w:rPr>
      </w:pPr>
    </w:p>
    <w:p w14:paraId="47E97FAC" w14:textId="6A4695DD" w:rsidR="00891EE0" w:rsidRPr="00891EE0" w:rsidRDefault="00891EE0" w:rsidP="00492576">
      <w:pPr>
        <w:jc w:val="both"/>
        <w:outlineLvl w:val="0"/>
        <w:rPr>
          <w:rFonts w:ascii="Arial" w:hAnsi="Arial" w:cs="Arial"/>
          <w:lang w:val="en-US"/>
        </w:rPr>
      </w:pPr>
      <w:r w:rsidRPr="00891EE0">
        <w:rPr>
          <w:rFonts w:ascii="Arial" w:hAnsi="Arial" w:cs="Arial"/>
          <w:lang w:val="en-US"/>
        </w:rPr>
        <w:t>2. Participation in activity of Barents Regional Youth Council (BRYC) – a representative body of BEAR countries youth.</w:t>
      </w:r>
      <w:r w:rsidR="00492576">
        <w:rPr>
          <w:rFonts w:ascii="Arial" w:hAnsi="Arial" w:cs="Arial"/>
          <w:lang w:val="en-US"/>
        </w:rPr>
        <w:t xml:space="preserve"> </w:t>
      </w:r>
      <w:r w:rsidRPr="00891EE0">
        <w:rPr>
          <w:rFonts w:ascii="Arial" w:hAnsi="Arial" w:cs="Arial"/>
          <w:lang w:val="en-US"/>
        </w:rPr>
        <w:t>Members of BRYC participate in common meetings with official BEAR workgroup on youth in different countries and regions of BEAR at least 2 times a year.  Membership in BRYC gives a perfect ability to elaborate and implement youth projects of home region, to acquire a lot of useful contacts and achieve valuable experience in management of international projects.</w:t>
      </w:r>
    </w:p>
    <w:p w14:paraId="4CFC2434" w14:textId="30F03706" w:rsidR="00891EE0" w:rsidRPr="00891EE0" w:rsidRDefault="00891EE0" w:rsidP="00891EE0">
      <w:pPr>
        <w:jc w:val="both"/>
        <w:rPr>
          <w:rFonts w:ascii="Arial" w:hAnsi="Arial" w:cs="Arial"/>
          <w:lang w:val="en-US"/>
        </w:rPr>
      </w:pPr>
      <w:r w:rsidRPr="00891EE0">
        <w:rPr>
          <w:rFonts w:ascii="Arial" w:hAnsi="Arial" w:cs="Arial"/>
          <w:lang w:val="en-US"/>
        </w:rPr>
        <w:t xml:space="preserve">Election of a new Arkhangelsk region representative to the Barents Regional Youth Council (BRYC) occurred on 4 April 2013. This voting was conducted by common assembly of youth social unions and initiative groups in agreement with regional authorities. It is mentioned that it is necessary to increase the role of BRYC members as experts in projects’ assessment within the framework of </w:t>
      </w:r>
      <w:r w:rsidRPr="00891EE0">
        <w:rPr>
          <w:rFonts w:ascii="Arial" w:hAnsi="Arial" w:cs="Arial"/>
          <w:shd w:val="clear" w:color="auto" w:fill="FFFFFF"/>
          <w:lang w:val="en-US"/>
        </w:rPr>
        <w:t>Barents</w:t>
      </w:r>
      <w:r w:rsidRPr="00891EE0">
        <w:rPr>
          <w:rStyle w:val="apple-converted-space"/>
          <w:rFonts w:ascii="Arial" w:hAnsi="Arial" w:cs="Arial"/>
          <w:shd w:val="clear" w:color="auto" w:fill="FFFFFF"/>
          <w:lang w:val="en-US"/>
        </w:rPr>
        <w:t xml:space="preserve"> Regional </w:t>
      </w:r>
      <w:r w:rsidRPr="00891EE0">
        <w:rPr>
          <w:rFonts w:ascii="Arial" w:hAnsi="Arial" w:cs="Arial"/>
          <w:shd w:val="clear" w:color="auto" w:fill="FFFFFF"/>
          <w:lang w:val="en-US"/>
        </w:rPr>
        <w:t xml:space="preserve">Youth Program and evaluate activity of representatives according to the number of requests to the program. The new member of BRYC from Arkhangelsk region us Svetlana Guseva, a student of department of region studies and foreign affairs at NARFU. </w:t>
      </w:r>
    </w:p>
    <w:p w14:paraId="4383F160" w14:textId="77777777" w:rsidR="00492576" w:rsidRDefault="00492576" w:rsidP="00492576">
      <w:pPr>
        <w:jc w:val="both"/>
        <w:outlineLvl w:val="0"/>
        <w:rPr>
          <w:rFonts w:ascii="Arial" w:hAnsi="Arial" w:cs="Arial"/>
          <w:lang w:val="en-US"/>
        </w:rPr>
      </w:pPr>
    </w:p>
    <w:p w14:paraId="686321FD" w14:textId="37180DCF" w:rsidR="00891EE0" w:rsidRDefault="00891EE0" w:rsidP="00492576">
      <w:pPr>
        <w:jc w:val="both"/>
        <w:outlineLvl w:val="0"/>
        <w:rPr>
          <w:rFonts w:ascii="Arial" w:hAnsi="Arial" w:cs="Arial"/>
          <w:lang w:val="en-US"/>
        </w:rPr>
      </w:pPr>
      <w:r w:rsidRPr="00891EE0">
        <w:rPr>
          <w:rFonts w:ascii="Arial" w:hAnsi="Arial" w:cs="Arial"/>
          <w:lang w:val="en-US"/>
        </w:rPr>
        <w:t xml:space="preserve">3. Participation of Arkhangelsk region youth in BEAR international youth conferences and seminars. In 2012 youth delegates from Arkhangelsk region took part in two remarkable youth events of Barents region – the conference </w:t>
      </w:r>
      <w:r w:rsidRPr="00891EE0">
        <w:rPr>
          <w:rStyle w:val="fulltext"/>
          <w:rFonts w:ascii="Arial" w:hAnsi="Arial" w:cs="Arial"/>
          <w:lang w:val="en-US"/>
        </w:rPr>
        <w:t xml:space="preserve">“Our Barents – Our Future. A new agenda for Barents cooperation” in Finland (13-14 June 2012) and </w:t>
      </w:r>
      <w:r w:rsidRPr="00891EE0">
        <w:rPr>
          <w:rFonts w:ascii="Arial" w:hAnsi="Arial" w:cs="Arial"/>
          <w:lang w:val="en-US"/>
        </w:rPr>
        <w:t>“Barents Youth Conference 2012” in Norway (22-24 October 2012). During the last one representatives from Arkhangelsk region obtained a unique possibility to contribute their propositions to the project of international intergovernmental document – The Kirkenes Declaration 2.0.</w:t>
      </w:r>
      <w:r w:rsidR="00492576">
        <w:rPr>
          <w:rFonts w:ascii="Arial" w:hAnsi="Arial" w:cs="Arial"/>
          <w:lang w:val="en-US"/>
        </w:rPr>
        <w:t xml:space="preserve"> </w:t>
      </w:r>
      <w:r w:rsidRPr="00891EE0">
        <w:rPr>
          <w:rFonts w:ascii="Arial" w:hAnsi="Arial" w:cs="Arial"/>
          <w:lang w:val="en-US"/>
        </w:rPr>
        <w:t>In 2013 the youth delegation of 5 persons from Arkhan</w:t>
      </w:r>
      <w:r w:rsidR="00492576">
        <w:rPr>
          <w:rFonts w:ascii="Arial" w:hAnsi="Arial" w:cs="Arial"/>
          <w:lang w:val="en-US"/>
        </w:rPr>
        <w:t>gelsk region took part in the an</w:t>
      </w:r>
      <w:r w:rsidRPr="00891EE0">
        <w:rPr>
          <w:rFonts w:ascii="Arial" w:hAnsi="Arial" w:cs="Arial"/>
          <w:lang w:val="en-US"/>
        </w:rPr>
        <w:t>nual international youth event of BRYC – Green Night 2013. It was devoted to problems of environmental protection within youth participation.</w:t>
      </w:r>
    </w:p>
    <w:p w14:paraId="30D692F2" w14:textId="77777777" w:rsidR="00492576" w:rsidRPr="00891EE0" w:rsidRDefault="00492576" w:rsidP="00492576">
      <w:pPr>
        <w:jc w:val="both"/>
        <w:outlineLvl w:val="0"/>
        <w:rPr>
          <w:rFonts w:ascii="Arial" w:hAnsi="Arial" w:cs="Arial"/>
          <w:lang w:val="en-US"/>
        </w:rPr>
      </w:pPr>
    </w:p>
    <w:p w14:paraId="3E1BCAF1" w14:textId="77777777" w:rsidR="00891EE0" w:rsidRPr="00891EE0" w:rsidRDefault="00891EE0" w:rsidP="00492576">
      <w:pPr>
        <w:outlineLvl w:val="0"/>
        <w:rPr>
          <w:rFonts w:ascii="Arial" w:hAnsi="Arial" w:cs="Arial"/>
          <w:lang w:val="en-US"/>
        </w:rPr>
      </w:pPr>
      <w:r w:rsidRPr="00891EE0">
        <w:rPr>
          <w:rFonts w:ascii="Arial" w:hAnsi="Arial" w:cs="Arial"/>
          <w:lang w:val="en-US"/>
        </w:rPr>
        <w:t>4. Carrying out of international youth events in Arkhangelsk region</w:t>
      </w:r>
    </w:p>
    <w:p w14:paraId="4B4545D5" w14:textId="77777777" w:rsidR="00891EE0" w:rsidRPr="00891EE0" w:rsidRDefault="00891EE0" w:rsidP="00891EE0">
      <w:pPr>
        <w:rPr>
          <w:rFonts w:ascii="Arial" w:hAnsi="Arial" w:cs="Arial"/>
          <w:lang w:val="en-US"/>
        </w:rPr>
      </w:pPr>
      <w:r w:rsidRPr="00891EE0">
        <w:rPr>
          <w:rFonts w:ascii="Arial" w:hAnsi="Arial" w:cs="Arial"/>
          <w:lang w:val="en-US"/>
        </w:rPr>
        <w:t xml:space="preserve">Since 2011 foreign youth representatives take part in activity of annual Arkhangelsk international forum “Team-29” (representatives from Norway and the USA in 2011 and from Norway and Finland in 2012). Within the framework of forum there is an international board. </w:t>
      </w:r>
      <w:r w:rsidRPr="00891EE0">
        <w:rPr>
          <w:rFonts w:ascii="Arial" w:hAnsi="Arial" w:cs="Arial"/>
        </w:rPr>
        <w:t>Working language</w:t>
      </w:r>
      <w:r w:rsidRPr="00891EE0">
        <w:rPr>
          <w:rFonts w:ascii="Arial" w:hAnsi="Arial" w:cs="Arial"/>
          <w:lang w:val="en-US"/>
        </w:rPr>
        <w:t xml:space="preserve"> – English. In 2013 there were 2 international board during the forum: ecological and creative.</w:t>
      </w:r>
    </w:p>
    <w:p w14:paraId="3B94E4C1" w14:textId="77777777" w:rsidR="00891EE0" w:rsidRPr="00891EE0" w:rsidRDefault="00891EE0" w:rsidP="00891EE0">
      <w:pPr>
        <w:rPr>
          <w:rFonts w:ascii="Arial" w:hAnsi="Arial" w:cs="Arial"/>
          <w:lang w:val="en-US"/>
        </w:rPr>
      </w:pPr>
      <w:r w:rsidRPr="00891EE0">
        <w:rPr>
          <w:rFonts w:ascii="Arial" w:hAnsi="Arial" w:cs="Arial"/>
          <w:lang w:val="en-US"/>
        </w:rPr>
        <w:t>Also our Norwegian partners take part in Arkhangelsk international forum of young entrepreneur s on a regular basis (being conducted since 2011).</w:t>
      </w:r>
    </w:p>
    <w:p w14:paraId="32D0121A" w14:textId="77777777" w:rsidR="00492576" w:rsidRDefault="00492576" w:rsidP="00492576">
      <w:pPr>
        <w:jc w:val="both"/>
        <w:outlineLvl w:val="0"/>
        <w:rPr>
          <w:rFonts w:ascii="Arial" w:hAnsi="Arial" w:cs="Arial"/>
          <w:lang w:val="en-US"/>
        </w:rPr>
      </w:pPr>
    </w:p>
    <w:p w14:paraId="0FFEF6B9" w14:textId="77777777" w:rsidR="00492576" w:rsidRDefault="00492576" w:rsidP="00492576">
      <w:pPr>
        <w:jc w:val="both"/>
        <w:outlineLvl w:val="0"/>
        <w:rPr>
          <w:rFonts w:ascii="Arial" w:hAnsi="Arial" w:cs="Arial"/>
          <w:lang w:val="en-US"/>
        </w:rPr>
      </w:pPr>
    </w:p>
    <w:p w14:paraId="434BCD75" w14:textId="77777777" w:rsidR="00492576" w:rsidRDefault="00492576" w:rsidP="00492576">
      <w:pPr>
        <w:jc w:val="both"/>
        <w:outlineLvl w:val="0"/>
        <w:rPr>
          <w:rFonts w:ascii="Arial" w:hAnsi="Arial" w:cs="Arial"/>
          <w:lang w:val="en-US"/>
        </w:rPr>
      </w:pPr>
    </w:p>
    <w:p w14:paraId="4E15C876" w14:textId="77777777" w:rsidR="00492576" w:rsidRDefault="00492576" w:rsidP="00492576">
      <w:pPr>
        <w:jc w:val="both"/>
        <w:outlineLvl w:val="0"/>
        <w:rPr>
          <w:rFonts w:ascii="Arial" w:hAnsi="Arial" w:cs="Arial"/>
          <w:lang w:val="en-US"/>
        </w:rPr>
      </w:pPr>
    </w:p>
    <w:p w14:paraId="34B8313B" w14:textId="77777777" w:rsidR="00492576" w:rsidRDefault="00492576" w:rsidP="00492576">
      <w:pPr>
        <w:jc w:val="both"/>
        <w:outlineLvl w:val="0"/>
        <w:rPr>
          <w:rFonts w:ascii="Arial" w:hAnsi="Arial" w:cs="Arial"/>
          <w:lang w:val="en-US"/>
        </w:rPr>
      </w:pPr>
    </w:p>
    <w:p w14:paraId="19458086" w14:textId="77777777" w:rsidR="00492576" w:rsidRDefault="00492576" w:rsidP="00492576">
      <w:pPr>
        <w:jc w:val="both"/>
        <w:outlineLvl w:val="0"/>
        <w:rPr>
          <w:rFonts w:ascii="Arial" w:hAnsi="Arial" w:cs="Arial"/>
          <w:lang w:val="en-US"/>
        </w:rPr>
      </w:pPr>
    </w:p>
    <w:p w14:paraId="5A189AED" w14:textId="7C5C8D85" w:rsidR="00891EE0" w:rsidRDefault="00891EE0" w:rsidP="00492576">
      <w:pPr>
        <w:jc w:val="both"/>
        <w:outlineLvl w:val="0"/>
        <w:rPr>
          <w:rFonts w:ascii="Arial" w:hAnsi="Arial" w:cs="Arial"/>
          <w:lang w:val="en-US"/>
        </w:rPr>
      </w:pPr>
      <w:r w:rsidRPr="00891EE0">
        <w:rPr>
          <w:rFonts w:ascii="Arial" w:hAnsi="Arial" w:cs="Arial"/>
          <w:lang w:val="en-US"/>
        </w:rPr>
        <w:lastRenderedPageBreak/>
        <w:t>5. Implementation of international youth projects 2013</w:t>
      </w:r>
    </w:p>
    <w:p w14:paraId="515048A0" w14:textId="77777777" w:rsidR="00492576" w:rsidRPr="00891EE0" w:rsidRDefault="00492576" w:rsidP="00492576">
      <w:pPr>
        <w:jc w:val="both"/>
        <w:outlineLvl w:val="0"/>
        <w:rPr>
          <w:rFonts w:ascii="Arial" w:hAnsi="Arial" w:cs="Arial"/>
          <w:lang w:val="en-US"/>
        </w:rPr>
      </w:pP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492576" w:rsidRPr="00891EE0" w14:paraId="1C3DF18D" w14:textId="77777777" w:rsidTr="00492576">
        <w:tc>
          <w:tcPr>
            <w:tcW w:w="8719" w:type="dxa"/>
            <w:tcBorders>
              <w:top w:val="single" w:sz="4" w:space="0" w:color="auto"/>
              <w:left w:val="single" w:sz="4" w:space="0" w:color="auto"/>
              <w:bottom w:val="single" w:sz="4" w:space="0" w:color="auto"/>
              <w:right w:val="single" w:sz="4" w:space="0" w:color="auto"/>
            </w:tcBorders>
            <w:hideMark/>
          </w:tcPr>
          <w:p w14:paraId="776DF207" w14:textId="77777777" w:rsidR="00492576" w:rsidRPr="00891EE0" w:rsidRDefault="00492576">
            <w:pPr>
              <w:ind w:right="-6"/>
              <w:jc w:val="center"/>
              <w:rPr>
                <w:rFonts w:ascii="Arial" w:hAnsi="Arial" w:cs="Arial"/>
                <w:b/>
                <w:bCs/>
                <w:sz w:val="22"/>
                <w:szCs w:val="22"/>
                <w:lang w:val="en-US" w:eastAsia="ru-RU"/>
              </w:rPr>
            </w:pPr>
            <w:r w:rsidRPr="00891EE0">
              <w:rPr>
                <w:rFonts w:ascii="Arial" w:hAnsi="Arial" w:cs="Arial"/>
                <w:b/>
                <w:bCs/>
                <w:lang w:val="en-US"/>
              </w:rPr>
              <w:t>Number of international youth projects and events</w:t>
            </w:r>
          </w:p>
        </w:tc>
      </w:tr>
      <w:tr w:rsidR="00492576" w:rsidRPr="00891EE0" w14:paraId="5FBB3827" w14:textId="77777777" w:rsidTr="00492576">
        <w:tc>
          <w:tcPr>
            <w:tcW w:w="8719" w:type="dxa"/>
            <w:tcBorders>
              <w:top w:val="single" w:sz="4" w:space="0" w:color="auto"/>
              <w:left w:val="single" w:sz="4" w:space="0" w:color="auto"/>
              <w:bottom w:val="single" w:sz="4" w:space="0" w:color="auto"/>
              <w:right w:val="single" w:sz="4" w:space="0" w:color="auto"/>
            </w:tcBorders>
            <w:hideMark/>
          </w:tcPr>
          <w:p w14:paraId="3FD83335" w14:textId="77777777" w:rsidR="00492576" w:rsidRPr="00891EE0" w:rsidRDefault="00492576">
            <w:pPr>
              <w:ind w:right="-6"/>
              <w:jc w:val="both"/>
              <w:rPr>
                <w:rFonts w:ascii="Arial" w:hAnsi="Arial" w:cs="Arial"/>
                <w:sz w:val="22"/>
                <w:szCs w:val="22"/>
                <w:lang w:val="en-US"/>
              </w:rPr>
            </w:pPr>
            <w:r w:rsidRPr="00891EE0">
              <w:rPr>
                <w:rFonts w:ascii="Arial" w:hAnsi="Arial" w:cs="Arial"/>
                <w:lang w:val="en-US"/>
              </w:rPr>
              <w:t>1. International Jazz Festival “Severnye Zemli – Nordic Lands” at regional Youth palace – more than 200 people.</w:t>
            </w:r>
          </w:p>
          <w:p w14:paraId="64314308" w14:textId="77777777" w:rsidR="00492576" w:rsidRPr="00891EE0" w:rsidRDefault="00492576">
            <w:pPr>
              <w:ind w:right="-6"/>
              <w:jc w:val="both"/>
              <w:rPr>
                <w:rFonts w:ascii="Arial" w:hAnsi="Arial" w:cs="Arial"/>
                <w:lang w:val="en-US"/>
              </w:rPr>
            </w:pPr>
            <w:r w:rsidRPr="00891EE0">
              <w:rPr>
                <w:rFonts w:ascii="Arial" w:hAnsi="Arial" w:cs="Arial"/>
                <w:lang w:val="en-US"/>
              </w:rPr>
              <w:t>2. Project “Pomor Land – The Capital of Youth Cinema”. It was conducted due to assistance of  Barents Youth Film Academy – more than 200 people.</w:t>
            </w:r>
          </w:p>
          <w:p w14:paraId="50E56E62" w14:textId="77777777" w:rsidR="00492576" w:rsidRPr="00891EE0" w:rsidRDefault="00492576">
            <w:pPr>
              <w:ind w:right="-6"/>
              <w:jc w:val="both"/>
              <w:rPr>
                <w:rFonts w:ascii="Arial" w:hAnsi="Arial" w:cs="Arial"/>
                <w:lang w:val="en-US"/>
              </w:rPr>
            </w:pPr>
            <w:r w:rsidRPr="00891EE0">
              <w:rPr>
                <w:rFonts w:ascii="Arial" w:hAnsi="Arial" w:cs="Arial"/>
                <w:lang w:val="en-US"/>
              </w:rPr>
              <w:t>3. Participation in the project activities of “Centres of creative industries” of Council of Ministers of Northern Countries – 50 people.</w:t>
            </w:r>
          </w:p>
          <w:p w14:paraId="0CC895B3" w14:textId="77777777" w:rsidR="00492576" w:rsidRPr="00891EE0" w:rsidRDefault="00492576">
            <w:pPr>
              <w:ind w:right="-6"/>
              <w:jc w:val="both"/>
              <w:rPr>
                <w:rFonts w:ascii="Arial" w:hAnsi="Arial" w:cs="Arial"/>
                <w:lang w:val="en-US"/>
              </w:rPr>
            </w:pPr>
            <w:r w:rsidRPr="00891EE0">
              <w:rPr>
                <w:rFonts w:ascii="Arial" w:hAnsi="Arial" w:cs="Arial"/>
                <w:lang w:val="en-US"/>
              </w:rPr>
              <w:t>4. International ecological section “Sustainable development of Barents Euro-Arctic Region with Youth Participation” during forum “Team-29” – 25 people.</w:t>
            </w:r>
          </w:p>
          <w:p w14:paraId="06239D51" w14:textId="77777777" w:rsidR="00492576" w:rsidRPr="00891EE0" w:rsidRDefault="00492576">
            <w:pPr>
              <w:tabs>
                <w:tab w:val="left" w:pos="9720"/>
                <w:tab w:val="left" w:pos="13500"/>
              </w:tabs>
              <w:jc w:val="both"/>
              <w:rPr>
                <w:rFonts w:ascii="Arial" w:hAnsi="Arial" w:cs="Arial"/>
                <w:lang w:val="en-US"/>
              </w:rPr>
            </w:pPr>
            <w:r w:rsidRPr="00891EE0">
              <w:rPr>
                <w:rFonts w:ascii="Arial" w:hAnsi="Arial" w:cs="Arial"/>
                <w:lang w:val="en-US"/>
              </w:rPr>
              <w:t xml:space="preserve">5. International Jazz Festival and master-classes within the project “UrBand Camp”. Number of participants: from Norway – 35 people, from Russia – 55 people. </w:t>
            </w:r>
          </w:p>
          <w:p w14:paraId="1F56E320" w14:textId="77777777" w:rsidR="00492576" w:rsidRPr="00891EE0" w:rsidRDefault="00492576">
            <w:pPr>
              <w:tabs>
                <w:tab w:val="left" w:pos="9720"/>
                <w:tab w:val="left" w:pos="13500"/>
              </w:tabs>
              <w:rPr>
                <w:rFonts w:ascii="Arial" w:hAnsi="Arial" w:cs="Arial"/>
                <w:lang w:val="en-US"/>
              </w:rPr>
            </w:pPr>
            <w:r w:rsidRPr="00891EE0">
              <w:rPr>
                <w:rFonts w:ascii="Arial" w:hAnsi="Arial" w:cs="Arial"/>
                <w:lang w:val="en-US"/>
              </w:rPr>
              <w:t>6. Project “ARCtic ARTiculation”. Number of participants: from Norway – 20 people, from Russia – 29 people.</w:t>
            </w:r>
          </w:p>
          <w:p w14:paraId="63540D07" w14:textId="77777777" w:rsidR="00492576" w:rsidRPr="00891EE0" w:rsidRDefault="00492576">
            <w:pPr>
              <w:ind w:right="-6"/>
              <w:jc w:val="both"/>
              <w:rPr>
                <w:rStyle w:val="Utheving"/>
                <w:rFonts w:ascii="Arial" w:hAnsi="Arial" w:cs="Arial"/>
                <w:i w:val="0"/>
                <w:iCs w:val="0"/>
              </w:rPr>
            </w:pPr>
            <w:r w:rsidRPr="00891EE0">
              <w:rPr>
                <w:rFonts w:ascii="Arial" w:hAnsi="Arial" w:cs="Arial"/>
                <w:lang w:val="en-US"/>
              </w:rPr>
              <w:t xml:space="preserve">7. Participation of Arkhangelsk region youth in annual international youth event of BRYC – </w:t>
            </w:r>
            <w:r w:rsidRPr="00891EE0">
              <w:rPr>
                <w:rStyle w:val="Utheving"/>
                <w:rFonts w:ascii="Arial" w:hAnsi="Arial" w:cs="Arial"/>
                <w:lang w:val="en-US"/>
              </w:rPr>
              <w:t>Green night 2013 – 5 people.</w:t>
            </w:r>
          </w:p>
          <w:p w14:paraId="2A84AD8C" w14:textId="77777777" w:rsidR="00492576" w:rsidRPr="00891EE0" w:rsidRDefault="00492576">
            <w:pPr>
              <w:ind w:right="-6"/>
              <w:jc w:val="both"/>
              <w:rPr>
                <w:rFonts w:ascii="Arial" w:hAnsi="Arial" w:cs="Arial"/>
                <w:sz w:val="22"/>
                <w:szCs w:val="22"/>
                <w:lang w:val="ru-RU" w:eastAsia="ru-RU"/>
              </w:rPr>
            </w:pPr>
            <w:r w:rsidRPr="00891EE0">
              <w:rPr>
                <w:rStyle w:val="Utheving"/>
                <w:rFonts w:ascii="Arial" w:hAnsi="Arial" w:cs="Arial"/>
                <w:lang w:val="en-US"/>
              </w:rPr>
              <w:t xml:space="preserve">8. Project “Festival of Cultures (CULTFEST)” at regional Youth palace (21 September 2013) during the international project of regional section of international youth </w:t>
            </w:r>
            <w:r w:rsidRPr="00891EE0">
              <w:rPr>
                <w:rStyle w:val="Utheving"/>
                <w:rFonts w:ascii="Arial" w:hAnsi="Arial" w:cs="Arial"/>
              </w:rPr>
              <w:t>organization</w:t>
            </w:r>
            <w:r w:rsidRPr="00891EE0">
              <w:rPr>
                <w:rStyle w:val="Utheving"/>
                <w:rFonts w:ascii="Arial" w:hAnsi="Arial" w:cs="Arial"/>
                <w:lang w:val="en-US"/>
              </w:rPr>
              <w:t xml:space="preserve"> AIESEC «Taste the World» – about 100 people.</w:t>
            </w:r>
          </w:p>
        </w:tc>
      </w:tr>
    </w:tbl>
    <w:p w14:paraId="2C661ED7" w14:textId="77777777" w:rsidR="00891EE0" w:rsidRPr="00891EE0" w:rsidRDefault="00891EE0" w:rsidP="00891EE0">
      <w:pPr>
        <w:ind w:firstLine="709"/>
        <w:jc w:val="both"/>
        <w:rPr>
          <w:rFonts w:ascii="Arial" w:hAnsi="Arial" w:cs="Arial"/>
          <w:sz w:val="22"/>
          <w:szCs w:val="22"/>
          <w:lang w:val="en-US" w:eastAsia="ru-RU"/>
        </w:rPr>
      </w:pPr>
    </w:p>
    <w:p w14:paraId="3D4607F0" w14:textId="77777777" w:rsidR="00492576" w:rsidRDefault="00492576" w:rsidP="00492576">
      <w:pPr>
        <w:jc w:val="both"/>
        <w:rPr>
          <w:rFonts w:ascii="Arial" w:hAnsi="Arial" w:cs="Arial"/>
          <w:lang w:val="en-US"/>
        </w:rPr>
      </w:pPr>
    </w:p>
    <w:p w14:paraId="64B9DC72" w14:textId="77777777" w:rsidR="00891EE0" w:rsidRPr="00891EE0" w:rsidRDefault="00891EE0" w:rsidP="00492576">
      <w:pPr>
        <w:jc w:val="both"/>
        <w:rPr>
          <w:rFonts w:ascii="Arial" w:hAnsi="Arial" w:cs="Arial"/>
          <w:lang w:val="en-US"/>
        </w:rPr>
      </w:pPr>
      <w:r w:rsidRPr="00891EE0">
        <w:rPr>
          <w:rFonts w:ascii="Arial" w:hAnsi="Arial" w:cs="Arial"/>
          <w:lang w:val="en-US"/>
        </w:rPr>
        <w:t>Within the framework of Arkhangelsk region long-term goal-oriented program “Pomor Youth (2012-2014)” ministry of youth and sports of Arkhangelsk region provides financial support of social youth projects (according to results of regional project competition) including international. In 2013 the ministry supported implementation of following international projects involving youth:</w:t>
      </w:r>
    </w:p>
    <w:p w14:paraId="42AB5C67" w14:textId="77777777" w:rsidR="00492576" w:rsidRDefault="00492576" w:rsidP="00492576">
      <w:pPr>
        <w:jc w:val="both"/>
        <w:outlineLvl w:val="0"/>
        <w:rPr>
          <w:rFonts w:ascii="Arial" w:hAnsi="Arial" w:cs="Arial"/>
          <w:lang w:val="en-US"/>
        </w:rPr>
      </w:pPr>
    </w:p>
    <w:p w14:paraId="494AE00C" w14:textId="77777777" w:rsidR="00891EE0" w:rsidRPr="00891EE0" w:rsidRDefault="00891EE0" w:rsidP="00492576">
      <w:pPr>
        <w:jc w:val="both"/>
        <w:outlineLvl w:val="0"/>
        <w:rPr>
          <w:rFonts w:ascii="Arial" w:hAnsi="Arial" w:cs="Arial"/>
          <w:lang w:val="en-US"/>
        </w:rPr>
      </w:pPr>
      <w:r w:rsidRPr="00891EE0">
        <w:rPr>
          <w:rFonts w:ascii="Arial" w:hAnsi="Arial" w:cs="Arial"/>
          <w:lang w:val="en-US"/>
        </w:rPr>
        <w:t>1. International Jazz Festival “Severnye Zemli – Nordic Lands” that took place on 22-24 March 2013 with cooperation of Norwegian performers at the regional Youth palace.</w:t>
      </w:r>
    </w:p>
    <w:p w14:paraId="4304A991" w14:textId="77777777" w:rsidR="00492576" w:rsidRDefault="00492576" w:rsidP="00492576">
      <w:pPr>
        <w:jc w:val="both"/>
        <w:outlineLvl w:val="0"/>
        <w:rPr>
          <w:rFonts w:ascii="Arial" w:hAnsi="Arial" w:cs="Arial"/>
          <w:lang w:val="en-US"/>
        </w:rPr>
      </w:pPr>
    </w:p>
    <w:p w14:paraId="58821602" w14:textId="77777777" w:rsidR="00891EE0" w:rsidRPr="00891EE0" w:rsidRDefault="00891EE0" w:rsidP="00492576">
      <w:pPr>
        <w:jc w:val="both"/>
        <w:outlineLvl w:val="0"/>
        <w:rPr>
          <w:rFonts w:ascii="Arial" w:hAnsi="Arial" w:cs="Arial"/>
          <w:lang w:val="en-US"/>
        </w:rPr>
      </w:pPr>
      <w:r w:rsidRPr="00891EE0">
        <w:rPr>
          <w:rFonts w:ascii="Arial" w:hAnsi="Arial" w:cs="Arial"/>
          <w:lang w:val="en-US"/>
        </w:rPr>
        <w:t>2. “Pomor Land – The Capital of Youth Cinema” was organized due to support of Barents Youth Film Academy.</w:t>
      </w:r>
    </w:p>
    <w:p w14:paraId="119328EA" w14:textId="77777777" w:rsidR="00891EE0" w:rsidRPr="00891EE0" w:rsidRDefault="00891EE0" w:rsidP="00891EE0">
      <w:pPr>
        <w:ind w:firstLine="709"/>
        <w:jc w:val="both"/>
        <w:rPr>
          <w:rFonts w:ascii="Arial" w:hAnsi="Arial" w:cs="Arial"/>
          <w:lang w:val="en-US"/>
        </w:rPr>
      </w:pPr>
      <w:r w:rsidRPr="00891EE0">
        <w:rPr>
          <w:rFonts w:ascii="Arial" w:hAnsi="Arial" w:cs="Arial"/>
          <w:lang w:val="en-US"/>
        </w:rPr>
        <w:t xml:space="preserve">On 21 September 2013 there was an international film show with musical accompaniment (“live musik”) (the film “A nail in a shoe”). It was organized by International Film Festival, Tromso, Norway (TIFF). Location – “Rus” cinema. This film show was included in official cultural program of Margaritian fair-2013. </w:t>
      </w:r>
    </w:p>
    <w:p w14:paraId="24EA0AD3" w14:textId="77777777" w:rsidR="00492576" w:rsidRDefault="00492576" w:rsidP="00492576">
      <w:pPr>
        <w:jc w:val="both"/>
        <w:outlineLvl w:val="0"/>
        <w:rPr>
          <w:rFonts w:ascii="Arial" w:hAnsi="Arial" w:cs="Arial"/>
          <w:lang w:val="en-US"/>
        </w:rPr>
      </w:pPr>
    </w:p>
    <w:p w14:paraId="559558D9" w14:textId="77777777" w:rsidR="00891EE0" w:rsidRPr="00891EE0" w:rsidRDefault="00891EE0" w:rsidP="00492576">
      <w:pPr>
        <w:jc w:val="both"/>
        <w:outlineLvl w:val="0"/>
        <w:rPr>
          <w:rStyle w:val="Utheving"/>
          <w:rFonts w:ascii="Arial" w:hAnsi="Arial" w:cs="Arial"/>
          <w:i w:val="0"/>
          <w:iCs w:val="0"/>
        </w:rPr>
      </w:pPr>
      <w:r w:rsidRPr="00891EE0">
        <w:rPr>
          <w:rFonts w:ascii="Arial" w:hAnsi="Arial" w:cs="Arial"/>
          <w:lang w:val="en-US"/>
        </w:rPr>
        <w:t xml:space="preserve">3. </w:t>
      </w:r>
      <w:r w:rsidRPr="00891EE0">
        <w:rPr>
          <w:rStyle w:val="Utheving"/>
          <w:rFonts w:ascii="Arial" w:hAnsi="Arial" w:cs="Arial"/>
          <w:lang w:val="en-US"/>
        </w:rPr>
        <w:t>Project “Festival of Cultures (CULTFEST)” at regional Youth palace on 21 September 2013 within the framework of international project of «Taste the World».</w:t>
      </w:r>
    </w:p>
    <w:p w14:paraId="5D7E4D61" w14:textId="77777777" w:rsidR="00891EE0" w:rsidRPr="00891EE0" w:rsidRDefault="00891EE0" w:rsidP="00492576">
      <w:pPr>
        <w:jc w:val="both"/>
        <w:rPr>
          <w:rFonts w:ascii="Arial" w:hAnsi="Arial" w:cs="Arial"/>
        </w:rPr>
      </w:pPr>
      <w:r w:rsidRPr="00891EE0">
        <w:rPr>
          <w:rFonts w:ascii="Arial" w:hAnsi="Arial" w:cs="Arial"/>
          <w:lang w:val="en-US"/>
        </w:rPr>
        <w:t xml:space="preserve">Festival of Cultures was conducted during the international project </w:t>
      </w:r>
      <w:r w:rsidRPr="00891EE0">
        <w:rPr>
          <w:rFonts w:ascii="Arial" w:hAnsi="Arial" w:cs="Arial"/>
          <w:color w:val="000000"/>
          <w:shd w:val="clear" w:color="auto" w:fill="FFFFFF"/>
          <w:lang w:val="en-US"/>
        </w:rPr>
        <w:t xml:space="preserve">"Taste the World" by the </w:t>
      </w:r>
      <w:r w:rsidRPr="00891EE0">
        <w:rPr>
          <w:rStyle w:val="Utheving"/>
          <w:rFonts w:ascii="Arial" w:hAnsi="Arial" w:cs="Arial"/>
          <w:lang w:val="en-US"/>
        </w:rPr>
        <w:t xml:space="preserve">regional section of international youth </w:t>
      </w:r>
      <w:r w:rsidRPr="00891EE0">
        <w:rPr>
          <w:rStyle w:val="Utheving"/>
          <w:rFonts w:ascii="Arial" w:hAnsi="Arial" w:cs="Arial"/>
        </w:rPr>
        <w:t>organization</w:t>
      </w:r>
      <w:r w:rsidRPr="00891EE0">
        <w:rPr>
          <w:rStyle w:val="Utheving"/>
          <w:rFonts w:ascii="Arial" w:hAnsi="Arial" w:cs="Arial"/>
          <w:lang w:val="en-US"/>
        </w:rPr>
        <w:t xml:space="preserve"> AIESEC. Here at the </w:t>
      </w:r>
      <w:r w:rsidRPr="00891EE0">
        <w:rPr>
          <w:rFonts w:ascii="Arial" w:hAnsi="Arial" w:cs="Arial"/>
          <w:lang w:val="en-US"/>
        </w:rPr>
        <w:t>Festival of Cultures you can get along with foreigners on probation period in Arkhangelsk. You can plunge into the atmosphere of international festival and cultural diversity. Master-classes of trainees from China, Egypt and India, creative concert from Polish, Columbian and Tunisian students and many other activities took place.</w:t>
      </w:r>
    </w:p>
    <w:p w14:paraId="516B6631" w14:textId="77777777" w:rsidR="00891EE0" w:rsidRPr="00891EE0" w:rsidRDefault="00891EE0" w:rsidP="00891EE0">
      <w:pPr>
        <w:ind w:firstLine="709"/>
        <w:jc w:val="both"/>
        <w:rPr>
          <w:rFonts w:ascii="Arial" w:hAnsi="Arial" w:cs="Arial"/>
          <w:color w:val="000000"/>
          <w:shd w:val="clear" w:color="auto" w:fill="FFFFFF"/>
          <w:lang w:val="en-US"/>
        </w:rPr>
      </w:pPr>
      <w:r w:rsidRPr="00891EE0">
        <w:rPr>
          <w:rFonts w:ascii="Arial" w:hAnsi="Arial" w:cs="Arial"/>
          <w:color w:val="000000"/>
          <w:shd w:val="clear" w:color="auto" w:fill="FFFFFF"/>
          <w:lang w:val="en-US"/>
        </w:rPr>
        <w:lastRenderedPageBreak/>
        <w:t xml:space="preserve">As a part of the article “Development of international youth cooperation” of Arkhangelsk region </w:t>
      </w:r>
      <w:r w:rsidRPr="00891EE0">
        <w:rPr>
          <w:rFonts w:ascii="Arial" w:hAnsi="Arial" w:cs="Arial"/>
          <w:lang w:val="en-US"/>
        </w:rPr>
        <w:t>long-term goal-oriented program “Pomor Youth (2012-2014)” the support was given to two international youth projects during 2013:</w:t>
      </w:r>
    </w:p>
    <w:p w14:paraId="41AE10C0" w14:textId="77777777" w:rsidR="00492576" w:rsidRDefault="00492576" w:rsidP="00891EE0">
      <w:pPr>
        <w:ind w:firstLine="709"/>
        <w:jc w:val="both"/>
        <w:outlineLvl w:val="0"/>
        <w:rPr>
          <w:rFonts w:ascii="Arial" w:hAnsi="Arial" w:cs="Arial"/>
          <w:lang w:val="en-US"/>
        </w:rPr>
      </w:pPr>
    </w:p>
    <w:p w14:paraId="203C4B7B" w14:textId="77777777" w:rsidR="00891EE0" w:rsidRPr="00891EE0" w:rsidRDefault="00891EE0" w:rsidP="00492576">
      <w:pPr>
        <w:jc w:val="both"/>
        <w:outlineLvl w:val="0"/>
        <w:rPr>
          <w:rFonts w:ascii="Arial" w:hAnsi="Arial" w:cs="Arial"/>
          <w:lang w:val="en-US"/>
        </w:rPr>
      </w:pPr>
      <w:r w:rsidRPr="00891EE0">
        <w:rPr>
          <w:rFonts w:ascii="Arial" w:hAnsi="Arial" w:cs="Arial"/>
          <w:lang w:val="en-US"/>
        </w:rPr>
        <w:t>1. Project “ARCtic ARTiculation” – September 2013.</w:t>
      </w:r>
    </w:p>
    <w:p w14:paraId="442873D1" w14:textId="77777777" w:rsidR="00891EE0" w:rsidRPr="00891EE0" w:rsidRDefault="00891EE0" w:rsidP="00492576">
      <w:pPr>
        <w:jc w:val="both"/>
        <w:rPr>
          <w:rFonts w:ascii="Arial" w:hAnsi="Arial" w:cs="Arial"/>
          <w:lang w:val="en-US"/>
        </w:rPr>
      </w:pPr>
      <w:r w:rsidRPr="00891EE0">
        <w:rPr>
          <w:rFonts w:ascii="Arial" w:hAnsi="Arial" w:cs="Arial"/>
          <w:lang w:val="en-US"/>
        </w:rPr>
        <w:t xml:space="preserve">Two creative camps were put up in Noway (in Kabelvåg) and in Arkhangelsk in September 2013. An exhibition of artworks by participants of this project and presentation of art-object – decorative wall-painting on topic “Nordic Cities” were organized during the Margaritinskaya Fair in the regional Youth House. </w:t>
      </w:r>
    </w:p>
    <w:p w14:paraId="4DC57642" w14:textId="77777777" w:rsidR="00492576" w:rsidRDefault="00492576" w:rsidP="00492576">
      <w:pPr>
        <w:jc w:val="both"/>
        <w:outlineLvl w:val="0"/>
        <w:rPr>
          <w:rFonts w:ascii="Arial" w:hAnsi="Arial" w:cs="Arial"/>
          <w:lang w:val="en-US"/>
        </w:rPr>
      </w:pPr>
    </w:p>
    <w:p w14:paraId="365819D7" w14:textId="345F75B4" w:rsidR="00891EE0" w:rsidRPr="00891EE0" w:rsidRDefault="00891EE0" w:rsidP="00492576">
      <w:pPr>
        <w:jc w:val="both"/>
        <w:outlineLvl w:val="0"/>
        <w:rPr>
          <w:rFonts w:ascii="Arial" w:hAnsi="Arial" w:cs="Arial"/>
          <w:lang w:val="en-US"/>
        </w:rPr>
      </w:pPr>
      <w:r w:rsidRPr="00891EE0">
        <w:rPr>
          <w:rFonts w:ascii="Arial" w:hAnsi="Arial" w:cs="Arial"/>
          <w:lang w:val="en-US"/>
        </w:rPr>
        <w:t>2. International Jazz-festival and master-classes within the project “UrBand Camp” – September 2013.</w:t>
      </w:r>
      <w:r w:rsidR="00492576">
        <w:rPr>
          <w:rFonts w:ascii="Arial" w:hAnsi="Arial" w:cs="Arial"/>
          <w:lang w:val="en-US"/>
        </w:rPr>
        <w:t xml:space="preserve"> </w:t>
      </w:r>
      <w:r w:rsidRPr="00891EE0">
        <w:rPr>
          <w:rFonts w:ascii="Arial" w:hAnsi="Arial" w:cs="Arial"/>
          <w:lang w:val="en-US"/>
        </w:rPr>
        <w:t xml:space="preserve">During this year the musical festival and master-classes were held on 9 musical genres. Also a guest-tour to Kotlas and Kargopol was conducted. </w:t>
      </w:r>
    </w:p>
    <w:p w14:paraId="6CE42BE3" w14:textId="77777777" w:rsidR="00891EE0" w:rsidRDefault="00891EE0" w:rsidP="00891EE0">
      <w:pPr>
        <w:ind w:firstLine="709"/>
        <w:jc w:val="both"/>
        <w:rPr>
          <w:rFonts w:ascii="Arial" w:hAnsi="Arial" w:cs="Arial"/>
          <w:lang w:val="en-US"/>
        </w:rPr>
      </w:pPr>
      <w:r w:rsidRPr="00891EE0">
        <w:rPr>
          <w:rFonts w:ascii="Arial" w:hAnsi="Arial" w:cs="Arial"/>
          <w:lang w:val="en-US"/>
        </w:rPr>
        <w:t xml:space="preserve">Also Arkhangelsk region the ministry of youth and sports takes part in Council of Ministers of Northern Countries (CMNC) project “Centre of creative industries”. Following joint events are planned within the project: open lectures and master-class on contemporary photo/video art “Changing city” on 29-30 April; practical seminar on implementation of youth creative ideas “How to earn on creativity?” on 15-16 July 2013 (within annual youth forum “Team-29”). </w:t>
      </w:r>
    </w:p>
    <w:p w14:paraId="4D334398" w14:textId="77777777" w:rsidR="00492576" w:rsidRPr="00891EE0" w:rsidRDefault="00492576" w:rsidP="00891EE0">
      <w:pPr>
        <w:ind w:firstLine="709"/>
        <w:jc w:val="both"/>
        <w:rPr>
          <w:rFonts w:ascii="Arial" w:hAnsi="Arial" w:cs="Arial"/>
          <w:lang w:val="en-US"/>
        </w:rPr>
      </w:pPr>
    </w:p>
    <w:p w14:paraId="08749B0E" w14:textId="77777777" w:rsidR="00891EE0" w:rsidRPr="00891EE0" w:rsidRDefault="00891EE0" w:rsidP="00891EE0">
      <w:pPr>
        <w:ind w:firstLine="709"/>
        <w:jc w:val="both"/>
        <w:rPr>
          <w:rFonts w:ascii="Arial" w:hAnsi="Arial" w:cs="Arial"/>
          <w:lang w:val="en-US"/>
        </w:rPr>
      </w:pPr>
      <w:r w:rsidRPr="00891EE0">
        <w:rPr>
          <w:rFonts w:ascii="Arial" w:hAnsi="Arial" w:cs="Arial"/>
          <w:lang w:val="en-US"/>
        </w:rPr>
        <w:t>List of international youth events (2012-2013)</w:t>
      </w:r>
    </w:p>
    <w:tbl>
      <w:tblPr>
        <w:tblW w:w="10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9"/>
        <w:gridCol w:w="2879"/>
        <w:gridCol w:w="2519"/>
        <w:gridCol w:w="2159"/>
        <w:gridCol w:w="1979"/>
      </w:tblGrid>
      <w:tr w:rsidR="00891EE0" w:rsidRPr="00891EE0" w14:paraId="47DDD167" w14:textId="77777777" w:rsidTr="00891EE0">
        <w:tc>
          <w:tcPr>
            <w:tcW w:w="468" w:type="dxa"/>
            <w:tcBorders>
              <w:top w:val="single" w:sz="4" w:space="0" w:color="auto"/>
              <w:left w:val="single" w:sz="4" w:space="0" w:color="auto"/>
              <w:bottom w:val="single" w:sz="6" w:space="0" w:color="auto"/>
              <w:right w:val="single" w:sz="6" w:space="0" w:color="auto"/>
            </w:tcBorders>
            <w:hideMark/>
          </w:tcPr>
          <w:p w14:paraId="7C6D17A9"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w:t>
            </w:r>
          </w:p>
        </w:tc>
        <w:tc>
          <w:tcPr>
            <w:tcW w:w="2880" w:type="dxa"/>
            <w:tcBorders>
              <w:top w:val="single" w:sz="4" w:space="0" w:color="auto"/>
              <w:left w:val="single" w:sz="6" w:space="0" w:color="auto"/>
              <w:bottom w:val="single" w:sz="6" w:space="0" w:color="auto"/>
              <w:right w:val="single" w:sz="6" w:space="0" w:color="auto"/>
            </w:tcBorders>
            <w:hideMark/>
          </w:tcPr>
          <w:p w14:paraId="0031BBB7"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Event</w:t>
            </w:r>
          </w:p>
        </w:tc>
        <w:tc>
          <w:tcPr>
            <w:tcW w:w="2520" w:type="dxa"/>
            <w:tcBorders>
              <w:top w:val="single" w:sz="4" w:space="0" w:color="auto"/>
              <w:left w:val="single" w:sz="6" w:space="0" w:color="auto"/>
              <w:bottom w:val="single" w:sz="6" w:space="0" w:color="auto"/>
              <w:right w:val="single" w:sz="6" w:space="0" w:color="auto"/>
            </w:tcBorders>
            <w:hideMark/>
          </w:tcPr>
          <w:p w14:paraId="0EFAFEA0"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 xml:space="preserve"> Goal</w:t>
            </w:r>
          </w:p>
        </w:tc>
        <w:tc>
          <w:tcPr>
            <w:tcW w:w="2160" w:type="dxa"/>
            <w:tcBorders>
              <w:top w:val="single" w:sz="4" w:space="0" w:color="auto"/>
              <w:left w:val="single" w:sz="6" w:space="0" w:color="auto"/>
              <w:bottom w:val="single" w:sz="6" w:space="0" w:color="auto"/>
              <w:right w:val="single" w:sz="4" w:space="0" w:color="auto"/>
            </w:tcBorders>
            <w:hideMark/>
          </w:tcPr>
          <w:p w14:paraId="4E06FADF"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 xml:space="preserve">Organizer </w:t>
            </w:r>
          </w:p>
        </w:tc>
        <w:tc>
          <w:tcPr>
            <w:tcW w:w="1980" w:type="dxa"/>
            <w:tcBorders>
              <w:top w:val="single" w:sz="4" w:space="0" w:color="auto"/>
              <w:left w:val="single" w:sz="4" w:space="0" w:color="auto"/>
              <w:bottom w:val="single" w:sz="4" w:space="0" w:color="auto"/>
              <w:right w:val="single" w:sz="4" w:space="0" w:color="auto"/>
            </w:tcBorders>
            <w:hideMark/>
          </w:tcPr>
          <w:p w14:paraId="7CD30E70" w14:textId="77777777" w:rsidR="00891EE0" w:rsidRPr="00891EE0" w:rsidRDefault="00891EE0">
            <w:pPr>
              <w:pStyle w:val="Overskrift3"/>
              <w:tabs>
                <w:tab w:val="left" w:pos="9720"/>
                <w:tab w:val="left" w:pos="13500"/>
              </w:tabs>
              <w:ind w:left="-90" w:right="153"/>
              <w:jc w:val="both"/>
              <w:rPr>
                <w:rFonts w:ascii="Arial" w:hAnsi="Arial" w:cs="Arial"/>
                <w:sz w:val="22"/>
                <w:szCs w:val="22"/>
                <w:lang w:val="en-US" w:eastAsia="ru-RU"/>
              </w:rPr>
            </w:pPr>
            <w:r w:rsidRPr="00891EE0">
              <w:rPr>
                <w:rFonts w:ascii="Arial" w:hAnsi="Arial" w:cs="Arial"/>
                <w:sz w:val="22"/>
                <w:szCs w:val="22"/>
                <w:lang w:val="en-US"/>
              </w:rPr>
              <w:t>Place and time of event</w:t>
            </w:r>
          </w:p>
        </w:tc>
      </w:tr>
      <w:tr w:rsidR="00891EE0" w:rsidRPr="00891EE0" w14:paraId="60FAFC1A" w14:textId="77777777" w:rsidTr="00891EE0">
        <w:trPr>
          <w:trHeight w:val="280"/>
        </w:trPr>
        <w:tc>
          <w:tcPr>
            <w:tcW w:w="468" w:type="dxa"/>
            <w:tcBorders>
              <w:top w:val="single" w:sz="6" w:space="0" w:color="auto"/>
              <w:left w:val="single" w:sz="4" w:space="0" w:color="auto"/>
              <w:bottom w:val="single" w:sz="6" w:space="0" w:color="auto"/>
              <w:right w:val="single" w:sz="6" w:space="0" w:color="auto"/>
            </w:tcBorders>
            <w:hideMark/>
          </w:tcPr>
          <w:p w14:paraId="23B739DB"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1.</w:t>
            </w:r>
          </w:p>
        </w:tc>
        <w:tc>
          <w:tcPr>
            <w:tcW w:w="2880" w:type="dxa"/>
            <w:tcBorders>
              <w:top w:val="single" w:sz="6" w:space="0" w:color="auto"/>
              <w:left w:val="single" w:sz="6" w:space="0" w:color="auto"/>
              <w:bottom w:val="single" w:sz="6" w:space="0" w:color="auto"/>
              <w:right w:val="single" w:sz="6" w:space="0" w:color="auto"/>
            </w:tcBorders>
            <w:hideMark/>
          </w:tcPr>
          <w:p w14:paraId="47334D71"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International ecological camp (section) “Think in ECOstyle” within annual youth forum “Team-29”</w:t>
            </w:r>
          </w:p>
        </w:tc>
        <w:tc>
          <w:tcPr>
            <w:tcW w:w="2520" w:type="dxa"/>
            <w:tcBorders>
              <w:top w:val="single" w:sz="6" w:space="0" w:color="auto"/>
              <w:left w:val="single" w:sz="6" w:space="0" w:color="auto"/>
              <w:bottom w:val="single" w:sz="6" w:space="0" w:color="auto"/>
              <w:right w:val="single" w:sz="6" w:space="0" w:color="auto"/>
            </w:tcBorders>
            <w:hideMark/>
          </w:tcPr>
          <w:p w14:paraId="162EBB73"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Improvement of international youth cooperation within BEAR, elaboration of joint ecological projects among BEAR countries</w:t>
            </w:r>
          </w:p>
        </w:tc>
        <w:tc>
          <w:tcPr>
            <w:tcW w:w="2160" w:type="dxa"/>
            <w:tcBorders>
              <w:top w:val="single" w:sz="6" w:space="0" w:color="auto"/>
              <w:left w:val="single" w:sz="6" w:space="0" w:color="auto"/>
              <w:bottom w:val="single" w:sz="6" w:space="0" w:color="auto"/>
              <w:right w:val="single" w:sz="4" w:space="0" w:color="auto"/>
            </w:tcBorders>
            <w:hideMark/>
          </w:tcPr>
          <w:p w14:paraId="19D9E4A0"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AETAS, Arkhangelsk region ministry of youth and sports</w:t>
            </w:r>
          </w:p>
        </w:tc>
        <w:tc>
          <w:tcPr>
            <w:tcW w:w="1980" w:type="dxa"/>
            <w:tcBorders>
              <w:top w:val="single" w:sz="4" w:space="0" w:color="auto"/>
              <w:left w:val="single" w:sz="4" w:space="0" w:color="auto"/>
              <w:bottom w:val="single" w:sz="4" w:space="0" w:color="auto"/>
              <w:right w:val="single" w:sz="4" w:space="0" w:color="auto"/>
            </w:tcBorders>
            <w:hideMark/>
          </w:tcPr>
          <w:p w14:paraId="57248A4B" w14:textId="77777777" w:rsidR="00891EE0" w:rsidRPr="00891EE0" w:rsidRDefault="00891EE0">
            <w:pPr>
              <w:tabs>
                <w:tab w:val="left" w:pos="9720"/>
                <w:tab w:val="left" w:pos="13500"/>
              </w:tabs>
              <w:ind w:left="-90" w:right="153"/>
              <w:jc w:val="both"/>
              <w:rPr>
                <w:rFonts w:ascii="Arial" w:hAnsi="Arial" w:cs="Arial"/>
                <w:sz w:val="22"/>
                <w:szCs w:val="22"/>
                <w:lang w:val="en-US"/>
              </w:rPr>
            </w:pPr>
            <w:r w:rsidRPr="00891EE0">
              <w:rPr>
                <w:rFonts w:ascii="Arial" w:hAnsi="Arial" w:cs="Arial"/>
                <w:lang w:val="en-US"/>
              </w:rPr>
              <w:t>26-30 July 2012</w:t>
            </w:r>
          </w:p>
          <w:p w14:paraId="2FDA339E" w14:textId="77777777" w:rsidR="00891EE0" w:rsidRPr="00891EE0" w:rsidRDefault="00891EE0">
            <w:pPr>
              <w:tabs>
                <w:tab w:val="left" w:pos="9720"/>
                <w:tab w:val="left" w:pos="13500"/>
              </w:tabs>
              <w:spacing w:after="200" w:line="276" w:lineRule="auto"/>
              <w:ind w:left="-90" w:right="153"/>
              <w:jc w:val="both"/>
              <w:rPr>
                <w:rFonts w:ascii="Arial" w:hAnsi="Arial" w:cs="Arial"/>
                <w:sz w:val="22"/>
                <w:szCs w:val="22"/>
                <w:lang w:val="en-US" w:eastAsia="ru-RU"/>
              </w:rPr>
            </w:pPr>
            <w:r w:rsidRPr="00891EE0">
              <w:rPr>
                <w:rFonts w:ascii="Arial" w:hAnsi="Arial" w:cs="Arial"/>
                <w:lang w:val="en-US"/>
              </w:rPr>
              <w:t>Ski stadium named after Kuzin (Primorskiy district, Arkhangelsk region)</w:t>
            </w:r>
          </w:p>
        </w:tc>
      </w:tr>
      <w:tr w:rsidR="00891EE0" w:rsidRPr="00891EE0" w14:paraId="0E55F5B7" w14:textId="77777777" w:rsidTr="00891EE0">
        <w:trPr>
          <w:trHeight w:val="280"/>
        </w:trPr>
        <w:tc>
          <w:tcPr>
            <w:tcW w:w="468" w:type="dxa"/>
            <w:tcBorders>
              <w:top w:val="single" w:sz="6" w:space="0" w:color="auto"/>
              <w:left w:val="single" w:sz="4" w:space="0" w:color="auto"/>
              <w:bottom w:val="single" w:sz="6" w:space="0" w:color="auto"/>
              <w:right w:val="single" w:sz="6" w:space="0" w:color="auto"/>
            </w:tcBorders>
            <w:hideMark/>
          </w:tcPr>
          <w:p w14:paraId="17A66B22"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2.</w:t>
            </w:r>
          </w:p>
        </w:tc>
        <w:tc>
          <w:tcPr>
            <w:tcW w:w="2880" w:type="dxa"/>
            <w:tcBorders>
              <w:top w:val="single" w:sz="6" w:space="0" w:color="auto"/>
              <w:left w:val="single" w:sz="6" w:space="0" w:color="auto"/>
              <w:bottom w:val="single" w:sz="6" w:space="0" w:color="auto"/>
              <w:right w:val="single" w:sz="6" w:space="0" w:color="auto"/>
            </w:tcBorders>
            <w:hideMark/>
          </w:tcPr>
          <w:p w14:paraId="6668AA3A" w14:textId="77777777" w:rsidR="00891EE0" w:rsidRPr="00891EE0" w:rsidRDefault="00891EE0">
            <w:pPr>
              <w:tabs>
                <w:tab w:val="left" w:pos="9720"/>
                <w:tab w:val="left" w:pos="13500"/>
              </w:tabs>
              <w:rPr>
                <w:rFonts w:ascii="Arial" w:hAnsi="Arial" w:cs="Arial"/>
                <w:sz w:val="22"/>
                <w:szCs w:val="22"/>
                <w:lang w:val="en-US"/>
              </w:rPr>
            </w:pPr>
            <w:r w:rsidRPr="00891EE0">
              <w:rPr>
                <w:rFonts w:ascii="Arial" w:hAnsi="Arial" w:cs="Arial"/>
                <w:lang w:val="en-US"/>
              </w:rPr>
              <w:t>Project “The Pomor way”</w:t>
            </w:r>
          </w:p>
          <w:p w14:paraId="585759B9"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Youth historical expedition (participants were 14-18 years of old) from Arkhangelsk to Vardø</w:t>
            </w:r>
          </w:p>
        </w:tc>
        <w:tc>
          <w:tcPr>
            <w:tcW w:w="2520" w:type="dxa"/>
            <w:tcBorders>
              <w:top w:val="single" w:sz="6" w:space="0" w:color="auto"/>
              <w:left w:val="single" w:sz="6" w:space="0" w:color="auto"/>
              <w:bottom w:val="single" w:sz="6" w:space="0" w:color="auto"/>
              <w:right w:val="single" w:sz="6" w:space="0" w:color="auto"/>
            </w:tcBorders>
            <w:hideMark/>
          </w:tcPr>
          <w:p w14:paraId="2A19E234" w14:textId="77777777" w:rsidR="00891EE0" w:rsidRPr="00891EE0" w:rsidRDefault="00891EE0">
            <w:pPr>
              <w:tabs>
                <w:tab w:val="left" w:pos="9720"/>
                <w:tab w:val="left" w:pos="13500"/>
              </w:tabs>
              <w:spacing w:after="200" w:line="276" w:lineRule="auto"/>
              <w:ind w:right="72"/>
              <w:jc w:val="both"/>
              <w:rPr>
                <w:rFonts w:ascii="Arial" w:hAnsi="Arial" w:cs="Arial"/>
                <w:sz w:val="22"/>
                <w:szCs w:val="22"/>
                <w:lang w:val="en-US" w:eastAsia="ru-RU"/>
              </w:rPr>
            </w:pPr>
            <w:r w:rsidRPr="00891EE0">
              <w:rPr>
                <w:rFonts w:ascii="Arial" w:hAnsi="Arial" w:cs="Arial"/>
                <w:lang w:val="en-US"/>
              </w:rPr>
              <w:t xml:space="preserve">Spreading the information about BEAR among youth, improvement of international youth cooperation within BEAR </w:t>
            </w:r>
          </w:p>
        </w:tc>
        <w:tc>
          <w:tcPr>
            <w:tcW w:w="2160" w:type="dxa"/>
            <w:tcBorders>
              <w:top w:val="single" w:sz="6" w:space="0" w:color="auto"/>
              <w:left w:val="single" w:sz="6" w:space="0" w:color="auto"/>
              <w:bottom w:val="single" w:sz="6" w:space="0" w:color="auto"/>
              <w:right w:val="single" w:sz="4" w:space="0" w:color="auto"/>
            </w:tcBorders>
            <w:hideMark/>
          </w:tcPr>
          <w:p w14:paraId="3E07B01E"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“Cultural Pomor autonomy”; AETAS; Arkhangelsk region ministry of youth and sports</w:t>
            </w:r>
          </w:p>
        </w:tc>
        <w:tc>
          <w:tcPr>
            <w:tcW w:w="1980" w:type="dxa"/>
            <w:tcBorders>
              <w:top w:val="single" w:sz="4" w:space="0" w:color="auto"/>
              <w:left w:val="single" w:sz="4" w:space="0" w:color="auto"/>
              <w:bottom w:val="single" w:sz="4" w:space="0" w:color="auto"/>
              <w:right w:val="single" w:sz="4" w:space="0" w:color="auto"/>
            </w:tcBorders>
            <w:hideMark/>
          </w:tcPr>
          <w:p w14:paraId="47FC56D3" w14:textId="77777777" w:rsidR="00891EE0" w:rsidRPr="00891EE0" w:rsidRDefault="00891EE0">
            <w:pPr>
              <w:tabs>
                <w:tab w:val="left" w:pos="9720"/>
                <w:tab w:val="left" w:pos="13500"/>
              </w:tabs>
              <w:ind w:left="-90" w:right="153"/>
              <w:jc w:val="both"/>
              <w:rPr>
                <w:rFonts w:ascii="Arial" w:hAnsi="Arial" w:cs="Arial"/>
                <w:sz w:val="22"/>
                <w:szCs w:val="22"/>
                <w:lang w:val="en-US"/>
              </w:rPr>
            </w:pPr>
            <w:r w:rsidRPr="00891EE0">
              <w:rPr>
                <w:rFonts w:ascii="Arial" w:hAnsi="Arial" w:cs="Arial"/>
                <w:lang w:val="en-US"/>
              </w:rPr>
              <w:t>August 2012</w:t>
            </w:r>
          </w:p>
          <w:p w14:paraId="369BB405" w14:textId="77777777" w:rsidR="00891EE0" w:rsidRPr="00891EE0" w:rsidRDefault="00891EE0">
            <w:pPr>
              <w:tabs>
                <w:tab w:val="left" w:pos="9720"/>
                <w:tab w:val="left" w:pos="13500"/>
              </w:tabs>
              <w:spacing w:after="200" w:line="276" w:lineRule="auto"/>
              <w:ind w:left="-90" w:right="153"/>
              <w:jc w:val="both"/>
              <w:rPr>
                <w:rFonts w:ascii="Arial" w:hAnsi="Arial" w:cs="Arial"/>
                <w:sz w:val="22"/>
                <w:szCs w:val="22"/>
                <w:lang w:val="en-US" w:eastAsia="ru-RU"/>
              </w:rPr>
            </w:pPr>
            <w:r w:rsidRPr="00891EE0">
              <w:rPr>
                <w:rFonts w:ascii="Arial" w:hAnsi="Arial" w:cs="Arial"/>
                <w:lang w:val="en-US"/>
              </w:rPr>
              <w:t>Expedition along the way from Arkhangelsk to Vardø</w:t>
            </w:r>
          </w:p>
        </w:tc>
      </w:tr>
      <w:tr w:rsidR="00891EE0" w:rsidRPr="00891EE0" w14:paraId="6FEC4550" w14:textId="77777777" w:rsidTr="00891EE0">
        <w:trPr>
          <w:trHeight w:val="280"/>
        </w:trPr>
        <w:tc>
          <w:tcPr>
            <w:tcW w:w="468" w:type="dxa"/>
            <w:tcBorders>
              <w:top w:val="single" w:sz="6" w:space="0" w:color="auto"/>
              <w:left w:val="single" w:sz="4" w:space="0" w:color="auto"/>
              <w:bottom w:val="single" w:sz="6" w:space="0" w:color="auto"/>
              <w:right w:val="single" w:sz="6" w:space="0" w:color="auto"/>
            </w:tcBorders>
            <w:hideMark/>
          </w:tcPr>
          <w:p w14:paraId="12C0356A"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3.</w:t>
            </w:r>
          </w:p>
        </w:tc>
        <w:tc>
          <w:tcPr>
            <w:tcW w:w="2880" w:type="dxa"/>
            <w:tcBorders>
              <w:top w:val="single" w:sz="6" w:space="0" w:color="auto"/>
              <w:left w:val="single" w:sz="6" w:space="0" w:color="auto"/>
              <w:bottom w:val="single" w:sz="6" w:space="0" w:color="auto"/>
              <w:right w:val="single" w:sz="6" w:space="0" w:color="auto"/>
            </w:tcBorders>
            <w:hideMark/>
          </w:tcPr>
          <w:p w14:paraId="72CDE55E" w14:textId="77777777" w:rsidR="00891EE0" w:rsidRPr="00891EE0" w:rsidRDefault="00891EE0">
            <w:pPr>
              <w:tabs>
                <w:tab w:val="left" w:pos="9720"/>
                <w:tab w:val="left" w:pos="13500"/>
              </w:tabs>
              <w:spacing w:after="200" w:line="276" w:lineRule="auto"/>
              <w:rPr>
                <w:rFonts w:ascii="Arial" w:hAnsi="Arial" w:cs="Arial"/>
                <w:sz w:val="22"/>
                <w:szCs w:val="22"/>
                <w:lang w:val="en-US" w:eastAsia="ru-RU"/>
              </w:rPr>
            </w:pPr>
            <w:r w:rsidRPr="00891EE0">
              <w:rPr>
                <w:rFonts w:ascii="Arial" w:hAnsi="Arial" w:cs="Arial"/>
                <w:lang w:val="en-US"/>
              </w:rPr>
              <w:t>IX Russian-German forum for young journalists (topic-2012 – “Scientific journalism in Russia and Germany”).</w:t>
            </w:r>
          </w:p>
        </w:tc>
        <w:tc>
          <w:tcPr>
            <w:tcW w:w="2520" w:type="dxa"/>
            <w:tcBorders>
              <w:top w:val="single" w:sz="6" w:space="0" w:color="auto"/>
              <w:left w:val="single" w:sz="6" w:space="0" w:color="auto"/>
              <w:bottom w:val="single" w:sz="6" w:space="0" w:color="auto"/>
              <w:right w:val="single" w:sz="6" w:space="0" w:color="auto"/>
            </w:tcBorders>
            <w:hideMark/>
          </w:tcPr>
          <w:p w14:paraId="5FE53A63"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 xml:space="preserve">Improvement of friendship and partnership between Russia and Germany, exchange of experience among young Russian and </w:t>
            </w:r>
            <w:r w:rsidRPr="00891EE0">
              <w:rPr>
                <w:rFonts w:ascii="Arial" w:hAnsi="Arial" w:cs="Arial"/>
                <w:lang w:val="en-US"/>
              </w:rPr>
              <w:lastRenderedPageBreak/>
              <w:t>German journalists</w:t>
            </w:r>
          </w:p>
        </w:tc>
        <w:tc>
          <w:tcPr>
            <w:tcW w:w="2160" w:type="dxa"/>
            <w:tcBorders>
              <w:top w:val="single" w:sz="6" w:space="0" w:color="auto"/>
              <w:left w:val="single" w:sz="6" w:space="0" w:color="auto"/>
              <w:bottom w:val="single" w:sz="6" w:space="0" w:color="auto"/>
              <w:right w:val="single" w:sz="4" w:space="0" w:color="auto"/>
            </w:tcBorders>
            <w:hideMark/>
          </w:tcPr>
          <w:p w14:paraId="77FDCFBD" w14:textId="77777777" w:rsidR="00891EE0" w:rsidRPr="00891EE0" w:rsidRDefault="00891EE0">
            <w:pPr>
              <w:tabs>
                <w:tab w:val="left" w:pos="9720"/>
                <w:tab w:val="left" w:pos="13500"/>
              </w:tabs>
              <w:jc w:val="both"/>
              <w:rPr>
                <w:rFonts w:ascii="Arial" w:hAnsi="Arial" w:cs="Arial"/>
                <w:sz w:val="22"/>
                <w:szCs w:val="22"/>
                <w:lang w:val="en-US"/>
              </w:rPr>
            </w:pPr>
            <w:r w:rsidRPr="00891EE0">
              <w:rPr>
                <w:rFonts w:ascii="Arial" w:hAnsi="Arial" w:cs="Arial"/>
                <w:lang w:val="en-US"/>
              </w:rPr>
              <w:lastRenderedPageBreak/>
              <w:t>Board of administration of Russian-German forum;</w:t>
            </w:r>
          </w:p>
          <w:p w14:paraId="5F177574" w14:textId="77777777" w:rsidR="00891EE0" w:rsidRPr="00891EE0" w:rsidRDefault="00891EE0">
            <w:pPr>
              <w:tabs>
                <w:tab w:val="left" w:pos="9720"/>
                <w:tab w:val="left" w:pos="13500"/>
              </w:tabs>
              <w:jc w:val="both"/>
              <w:rPr>
                <w:rFonts w:ascii="Arial" w:hAnsi="Arial" w:cs="Arial"/>
                <w:lang w:val="en-US"/>
              </w:rPr>
            </w:pPr>
            <w:r w:rsidRPr="00891EE0">
              <w:rPr>
                <w:rFonts w:ascii="Arial" w:hAnsi="Arial" w:cs="Arial"/>
                <w:lang w:val="en-US"/>
              </w:rPr>
              <w:t>German ministry of foreign affairs;</w:t>
            </w:r>
          </w:p>
          <w:p w14:paraId="2201BD48" w14:textId="77777777" w:rsidR="00891EE0" w:rsidRPr="00891EE0" w:rsidRDefault="00891EE0">
            <w:pPr>
              <w:tabs>
                <w:tab w:val="left" w:pos="9720"/>
                <w:tab w:val="left" w:pos="13500"/>
              </w:tabs>
              <w:spacing w:after="200" w:line="276" w:lineRule="auto"/>
              <w:jc w:val="both"/>
              <w:rPr>
                <w:rFonts w:ascii="Arial" w:hAnsi="Arial" w:cs="Arial"/>
                <w:sz w:val="22"/>
                <w:szCs w:val="22"/>
                <w:lang w:val="ru-RU" w:eastAsia="ru-RU"/>
              </w:rPr>
            </w:pPr>
            <w:r w:rsidRPr="00891EE0">
              <w:rPr>
                <w:rFonts w:ascii="Arial" w:hAnsi="Arial" w:cs="Arial"/>
                <w:lang w:val="en-US"/>
              </w:rPr>
              <w:t xml:space="preserve">Robert Bosch </w:t>
            </w:r>
            <w:r w:rsidRPr="00891EE0">
              <w:rPr>
                <w:rFonts w:ascii="Arial" w:hAnsi="Arial" w:cs="Arial"/>
                <w:lang w:val="en-US"/>
              </w:rPr>
              <w:lastRenderedPageBreak/>
              <w:t>fund</w:t>
            </w:r>
          </w:p>
        </w:tc>
        <w:tc>
          <w:tcPr>
            <w:tcW w:w="1980" w:type="dxa"/>
            <w:tcBorders>
              <w:top w:val="single" w:sz="4" w:space="0" w:color="auto"/>
              <w:left w:val="single" w:sz="4" w:space="0" w:color="auto"/>
              <w:bottom w:val="single" w:sz="4" w:space="0" w:color="auto"/>
              <w:right w:val="single" w:sz="4" w:space="0" w:color="auto"/>
            </w:tcBorders>
            <w:hideMark/>
          </w:tcPr>
          <w:p w14:paraId="37C73A57" w14:textId="77777777" w:rsidR="00891EE0" w:rsidRPr="00891EE0" w:rsidRDefault="00891EE0">
            <w:pPr>
              <w:tabs>
                <w:tab w:val="left" w:pos="9720"/>
                <w:tab w:val="left" w:pos="13500"/>
              </w:tabs>
              <w:ind w:left="-90" w:right="153"/>
              <w:jc w:val="both"/>
              <w:rPr>
                <w:rFonts w:ascii="Arial" w:hAnsi="Arial" w:cs="Arial"/>
                <w:sz w:val="22"/>
                <w:szCs w:val="22"/>
                <w:lang w:val="en-US"/>
              </w:rPr>
            </w:pPr>
            <w:r w:rsidRPr="00891EE0">
              <w:rPr>
                <w:rFonts w:ascii="Arial" w:hAnsi="Arial" w:cs="Arial"/>
                <w:lang w:val="en-US"/>
              </w:rPr>
              <w:lastRenderedPageBreak/>
              <w:t>Arkhangelsk</w:t>
            </w:r>
          </w:p>
          <w:p w14:paraId="7115E482" w14:textId="77777777" w:rsidR="00891EE0" w:rsidRPr="00891EE0" w:rsidRDefault="00891EE0">
            <w:pPr>
              <w:tabs>
                <w:tab w:val="left" w:pos="9720"/>
                <w:tab w:val="left" w:pos="13500"/>
              </w:tabs>
              <w:spacing w:after="200" w:line="276" w:lineRule="auto"/>
              <w:ind w:left="-90" w:right="153"/>
              <w:jc w:val="both"/>
              <w:rPr>
                <w:rFonts w:ascii="Arial" w:hAnsi="Arial" w:cs="Arial"/>
                <w:sz w:val="22"/>
                <w:szCs w:val="22"/>
                <w:lang w:val="ru-RU" w:eastAsia="ru-RU"/>
              </w:rPr>
            </w:pPr>
            <w:r w:rsidRPr="00891EE0">
              <w:rPr>
                <w:rFonts w:ascii="Arial" w:hAnsi="Arial" w:cs="Arial"/>
                <w:lang w:val="en-US"/>
              </w:rPr>
              <w:t>October</w:t>
            </w:r>
            <w:r w:rsidRPr="00891EE0">
              <w:rPr>
                <w:rFonts w:ascii="Arial" w:hAnsi="Arial" w:cs="Arial"/>
              </w:rPr>
              <w:t xml:space="preserve"> 2012</w:t>
            </w:r>
          </w:p>
        </w:tc>
      </w:tr>
      <w:tr w:rsidR="00891EE0" w:rsidRPr="00891EE0" w14:paraId="19572CCA" w14:textId="77777777" w:rsidTr="00891EE0">
        <w:trPr>
          <w:trHeight w:val="280"/>
        </w:trPr>
        <w:tc>
          <w:tcPr>
            <w:tcW w:w="468" w:type="dxa"/>
            <w:tcBorders>
              <w:top w:val="single" w:sz="6" w:space="0" w:color="auto"/>
              <w:left w:val="single" w:sz="4" w:space="0" w:color="auto"/>
              <w:bottom w:val="single" w:sz="6" w:space="0" w:color="auto"/>
              <w:right w:val="single" w:sz="6" w:space="0" w:color="auto"/>
            </w:tcBorders>
            <w:hideMark/>
          </w:tcPr>
          <w:p w14:paraId="562BF217"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lastRenderedPageBreak/>
              <w:t>4.</w:t>
            </w:r>
          </w:p>
        </w:tc>
        <w:tc>
          <w:tcPr>
            <w:tcW w:w="2880" w:type="dxa"/>
            <w:tcBorders>
              <w:top w:val="single" w:sz="6" w:space="0" w:color="auto"/>
              <w:left w:val="single" w:sz="6" w:space="0" w:color="auto"/>
              <w:bottom w:val="single" w:sz="6" w:space="0" w:color="auto"/>
              <w:right w:val="single" w:sz="6" w:space="0" w:color="auto"/>
            </w:tcBorders>
          </w:tcPr>
          <w:p w14:paraId="6EF34913" w14:textId="77777777" w:rsidR="00891EE0" w:rsidRPr="00891EE0" w:rsidRDefault="00891EE0">
            <w:pPr>
              <w:tabs>
                <w:tab w:val="left" w:pos="9720"/>
                <w:tab w:val="left" w:pos="13500"/>
              </w:tabs>
              <w:rPr>
                <w:rFonts w:ascii="Arial" w:hAnsi="Arial" w:cs="Arial"/>
                <w:sz w:val="22"/>
                <w:szCs w:val="22"/>
                <w:lang w:val="en-US"/>
              </w:rPr>
            </w:pPr>
            <w:r w:rsidRPr="00891EE0">
              <w:rPr>
                <w:rFonts w:ascii="Arial" w:hAnsi="Arial" w:cs="Arial"/>
                <w:lang w:val="en-US"/>
              </w:rPr>
              <w:t>International jazz-festival and master-classes within the project “UrBand Camp”</w:t>
            </w:r>
          </w:p>
          <w:p w14:paraId="06474D40" w14:textId="77777777" w:rsidR="00891EE0" w:rsidRPr="00891EE0" w:rsidRDefault="00891EE0">
            <w:pPr>
              <w:jc w:val="both"/>
              <w:rPr>
                <w:rFonts w:ascii="Arial" w:hAnsi="Arial" w:cs="Arial"/>
                <w:lang w:val="en-US"/>
              </w:rPr>
            </w:pPr>
            <w:r w:rsidRPr="00891EE0">
              <w:rPr>
                <w:rFonts w:ascii="Arial" w:hAnsi="Arial" w:cs="Arial"/>
                <w:lang w:val="en-US"/>
              </w:rPr>
              <w:t xml:space="preserve">During this year the musical festival and master-classes were held on 9 musical genres. Also a guest-tour to Kotlas and Kargopol was conducted. </w:t>
            </w:r>
          </w:p>
          <w:p w14:paraId="786B4093"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p>
        </w:tc>
        <w:tc>
          <w:tcPr>
            <w:tcW w:w="2520" w:type="dxa"/>
            <w:tcBorders>
              <w:top w:val="single" w:sz="6" w:space="0" w:color="auto"/>
              <w:left w:val="single" w:sz="6" w:space="0" w:color="auto"/>
              <w:bottom w:val="single" w:sz="6" w:space="0" w:color="auto"/>
              <w:right w:val="single" w:sz="6" w:space="0" w:color="auto"/>
            </w:tcBorders>
            <w:hideMark/>
          </w:tcPr>
          <w:p w14:paraId="45994DAC"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 xml:space="preserve">Improvement of cultural and youth cooperation within BEAR, support of youth professional training </w:t>
            </w:r>
          </w:p>
        </w:tc>
        <w:tc>
          <w:tcPr>
            <w:tcW w:w="2160" w:type="dxa"/>
            <w:tcBorders>
              <w:top w:val="single" w:sz="6" w:space="0" w:color="auto"/>
              <w:left w:val="single" w:sz="6" w:space="0" w:color="auto"/>
              <w:bottom w:val="single" w:sz="6" w:space="0" w:color="auto"/>
              <w:right w:val="single" w:sz="4" w:space="0" w:color="auto"/>
            </w:tcBorders>
          </w:tcPr>
          <w:p w14:paraId="2545AC82" w14:textId="77777777" w:rsidR="00891EE0" w:rsidRPr="00891EE0" w:rsidRDefault="00891EE0">
            <w:pPr>
              <w:tabs>
                <w:tab w:val="left" w:pos="9720"/>
                <w:tab w:val="left" w:pos="13500"/>
              </w:tabs>
              <w:jc w:val="both"/>
              <w:rPr>
                <w:rFonts w:ascii="Arial" w:hAnsi="Arial" w:cs="Arial"/>
                <w:sz w:val="22"/>
                <w:szCs w:val="22"/>
                <w:lang w:val="en-US"/>
              </w:rPr>
            </w:pPr>
            <w:r w:rsidRPr="00891EE0">
              <w:rPr>
                <w:rFonts w:ascii="Arial" w:hAnsi="Arial" w:cs="Arial"/>
                <w:lang w:val="en-US"/>
              </w:rPr>
              <w:t>IntraAct Productions (Norway), Arkhangelsk regional volunteer organization ARVO</w:t>
            </w:r>
          </w:p>
          <w:p w14:paraId="7CF7B5B7"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p>
        </w:tc>
        <w:tc>
          <w:tcPr>
            <w:tcW w:w="1980" w:type="dxa"/>
            <w:tcBorders>
              <w:top w:val="single" w:sz="4" w:space="0" w:color="auto"/>
              <w:left w:val="single" w:sz="4" w:space="0" w:color="auto"/>
              <w:bottom w:val="single" w:sz="4" w:space="0" w:color="auto"/>
              <w:right w:val="single" w:sz="4" w:space="0" w:color="auto"/>
            </w:tcBorders>
            <w:hideMark/>
          </w:tcPr>
          <w:p w14:paraId="46031A0D" w14:textId="77777777" w:rsidR="00891EE0" w:rsidRPr="00891EE0" w:rsidRDefault="00891EE0">
            <w:pPr>
              <w:tabs>
                <w:tab w:val="left" w:pos="9720"/>
                <w:tab w:val="left" w:pos="13500"/>
              </w:tabs>
              <w:ind w:left="-90" w:right="153"/>
              <w:jc w:val="both"/>
              <w:rPr>
                <w:rFonts w:ascii="Arial" w:hAnsi="Arial" w:cs="Arial"/>
                <w:sz w:val="22"/>
                <w:szCs w:val="22"/>
                <w:lang w:val="en-US"/>
              </w:rPr>
            </w:pPr>
            <w:r w:rsidRPr="00891EE0">
              <w:rPr>
                <w:rFonts w:ascii="Arial" w:hAnsi="Arial" w:cs="Arial"/>
                <w:lang w:val="en-US"/>
              </w:rPr>
              <w:t>Arkhangelsk</w:t>
            </w:r>
          </w:p>
          <w:p w14:paraId="000B4635" w14:textId="77777777" w:rsidR="00891EE0" w:rsidRPr="00891EE0" w:rsidRDefault="00891EE0">
            <w:pPr>
              <w:tabs>
                <w:tab w:val="left" w:pos="9720"/>
                <w:tab w:val="left" w:pos="13500"/>
              </w:tabs>
              <w:ind w:left="-90" w:right="153"/>
              <w:jc w:val="both"/>
              <w:rPr>
                <w:rFonts w:ascii="Arial" w:hAnsi="Arial" w:cs="Arial"/>
                <w:lang w:val="en-US"/>
              </w:rPr>
            </w:pPr>
            <w:r w:rsidRPr="00891EE0">
              <w:rPr>
                <w:rFonts w:ascii="Arial" w:hAnsi="Arial" w:cs="Arial"/>
              </w:rPr>
              <w:t xml:space="preserve">11-14 </w:t>
            </w:r>
            <w:r w:rsidRPr="00891EE0">
              <w:rPr>
                <w:rFonts w:ascii="Arial" w:hAnsi="Arial" w:cs="Arial"/>
                <w:lang w:val="en-US"/>
              </w:rPr>
              <w:t>October</w:t>
            </w:r>
            <w:r w:rsidRPr="00891EE0">
              <w:rPr>
                <w:rFonts w:ascii="Arial" w:hAnsi="Arial" w:cs="Arial"/>
              </w:rPr>
              <w:t xml:space="preserve"> 2012</w:t>
            </w:r>
          </w:p>
          <w:p w14:paraId="4B911ECB" w14:textId="77777777" w:rsidR="00891EE0" w:rsidRPr="00891EE0" w:rsidRDefault="00891EE0">
            <w:pPr>
              <w:tabs>
                <w:tab w:val="left" w:pos="9720"/>
                <w:tab w:val="left" w:pos="13500"/>
              </w:tabs>
              <w:spacing w:after="200" w:line="276" w:lineRule="auto"/>
              <w:ind w:left="-90" w:right="153"/>
              <w:jc w:val="both"/>
              <w:rPr>
                <w:rFonts w:ascii="Arial" w:hAnsi="Arial" w:cs="Arial"/>
                <w:sz w:val="22"/>
                <w:szCs w:val="22"/>
                <w:lang w:val="en-US" w:eastAsia="ru-RU"/>
              </w:rPr>
            </w:pPr>
            <w:r w:rsidRPr="00891EE0">
              <w:rPr>
                <w:rFonts w:ascii="Arial" w:hAnsi="Arial" w:cs="Arial"/>
              </w:rPr>
              <w:t xml:space="preserve">19-24 </w:t>
            </w:r>
            <w:r w:rsidRPr="00891EE0">
              <w:rPr>
                <w:rFonts w:ascii="Arial" w:hAnsi="Arial" w:cs="Arial"/>
                <w:lang w:val="en-US"/>
              </w:rPr>
              <w:t>September</w:t>
            </w:r>
            <w:r w:rsidRPr="00891EE0">
              <w:rPr>
                <w:rFonts w:ascii="Arial" w:hAnsi="Arial" w:cs="Arial"/>
              </w:rPr>
              <w:t xml:space="preserve"> 2013 </w:t>
            </w:r>
          </w:p>
        </w:tc>
      </w:tr>
      <w:tr w:rsidR="00891EE0" w:rsidRPr="00492576" w14:paraId="27AD6929" w14:textId="77777777" w:rsidTr="00891EE0">
        <w:trPr>
          <w:trHeight w:val="280"/>
        </w:trPr>
        <w:tc>
          <w:tcPr>
            <w:tcW w:w="468" w:type="dxa"/>
            <w:tcBorders>
              <w:top w:val="single" w:sz="6" w:space="0" w:color="auto"/>
              <w:left w:val="single" w:sz="4" w:space="0" w:color="auto"/>
              <w:bottom w:val="single" w:sz="4" w:space="0" w:color="auto"/>
              <w:right w:val="single" w:sz="6" w:space="0" w:color="auto"/>
            </w:tcBorders>
            <w:hideMark/>
          </w:tcPr>
          <w:p w14:paraId="405DF6BB"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5.</w:t>
            </w:r>
          </w:p>
        </w:tc>
        <w:tc>
          <w:tcPr>
            <w:tcW w:w="2880" w:type="dxa"/>
            <w:tcBorders>
              <w:top w:val="single" w:sz="6" w:space="0" w:color="auto"/>
              <w:left w:val="single" w:sz="6" w:space="0" w:color="auto"/>
              <w:bottom w:val="single" w:sz="4" w:space="0" w:color="auto"/>
              <w:right w:val="single" w:sz="6" w:space="0" w:color="auto"/>
            </w:tcBorders>
          </w:tcPr>
          <w:p w14:paraId="6FCF4A5C" w14:textId="77777777" w:rsidR="00891EE0" w:rsidRPr="00891EE0" w:rsidRDefault="00891EE0">
            <w:pPr>
              <w:tabs>
                <w:tab w:val="left" w:pos="9720"/>
                <w:tab w:val="left" w:pos="13500"/>
              </w:tabs>
              <w:rPr>
                <w:rFonts w:ascii="Arial" w:hAnsi="Arial" w:cs="Arial"/>
                <w:sz w:val="22"/>
                <w:szCs w:val="22"/>
                <w:lang w:val="en-US"/>
              </w:rPr>
            </w:pPr>
            <w:r w:rsidRPr="00891EE0">
              <w:rPr>
                <w:rFonts w:ascii="Arial" w:hAnsi="Arial" w:cs="Arial"/>
                <w:lang w:val="en-US"/>
              </w:rPr>
              <w:t>Project “ARCtic ARTiculation”</w:t>
            </w:r>
          </w:p>
          <w:p w14:paraId="7E6490DF" w14:textId="77777777" w:rsidR="00891EE0" w:rsidRPr="00891EE0" w:rsidRDefault="00891EE0">
            <w:pPr>
              <w:ind w:firstLine="709"/>
              <w:jc w:val="both"/>
              <w:rPr>
                <w:rFonts w:ascii="Arial" w:hAnsi="Arial" w:cs="Arial"/>
                <w:lang w:val="en-US"/>
              </w:rPr>
            </w:pPr>
            <w:r w:rsidRPr="00891EE0">
              <w:rPr>
                <w:rFonts w:ascii="Arial" w:hAnsi="Arial" w:cs="Arial"/>
                <w:lang w:val="en-US"/>
              </w:rPr>
              <w:t xml:space="preserve">Two creative camps were put up in Noway (in Kabelvåg) and in Arkhangelsk in September 2013. An exhibition of artworks by participants of this project and presentation of art-object – decorative wall-painting on topic “Nordic Cities” were organized during the Margaritian fair at regional Youth palace. </w:t>
            </w:r>
          </w:p>
          <w:p w14:paraId="7316B8F7" w14:textId="77777777" w:rsidR="00891EE0" w:rsidRPr="00891EE0" w:rsidRDefault="00891EE0">
            <w:pPr>
              <w:tabs>
                <w:tab w:val="left" w:pos="9720"/>
                <w:tab w:val="left" w:pos="13500"/>
              </w:tabs>
              <w:spacing w:after="200" w:line="276" w:lineRule="auto"/>
              <w:rPr>
                <w:rFonts w:ascii="Arial" w:hAnsi="Arial" w:cs="Arial"/>
                <w:sz w:val="22"/>
                <w:szCs w:val="22"/>
                <w:lang w:val="en-US" w:eastAsia="ru-RU"/>
              </w:rPr>
            </w:pPr>
          </w:p>
        </w:tc>
        <w:tc>
          <w:tcPr>
            <w:tcW w:w="2520" w:type="dxa"/>
            <w:tcBorders>
              <w:top w:val="single" w:sz="6" w:space="0" w:color="auto"/>
              <w:left w:val="single" w:sz="6" w:space="0" w:color="auto"/>
              <w:bottom w:val="single" w:sz="4" w:space="0" w:color="auto"/>
              <w:right w:val="single" w:sz="6" w:space="0" w:color="auto"/>
            </w:tcBorders>
            <w:hideMark/>
          </w:tcPr>
          <w:p w14:paraId="49C2C29B"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Spreading the information about BEAR among youth, improvement of international cultural youth cooperation within BEAR</w:t>
            </w:r>
          </w:p>
        </w:tc>
        <w:tc>
          <w:tcPr>
            <w:tcW w:w="2160" w:type="dxa"/>
            <w:tcBorders>
              <w:top w:val="single" w:sz="6" w:space="0" w:color="auto"/>
              <w:left w:val="single" w:sz="6" w:space="0" w:color="auto"/>
              <w:bottom w:val="single" w:sz="4" w:space="0" w:color="auto"/>
              <w:right w:val="single" w:sz="4" w:space="0" w:color="auto"/>
            </w:tcBorders>
            <w:hideMark/>
          </w:tcPr>
          <w:p w14:paraId="4FB09D48" w14:textId="77777777" w:rsidR="00891EE0" w:rsidRPr="00891EE0" w:rsidRDefault="00891EE0">
            <w:pPr>
              <w:tabs>
                <w:tab w:val="left" w:pos="9720"/>
                <w:tab w:val="left" w:pos="13500"/>
              </w:tabs>
              <w:jc w:val="both"/>
              <w:rPr>
                <w:rFonts w:ascii="Arial" w:hAnsi="Arial" w:cs="Arial"/>
                <w:sz w:val="22"/>
                <w:szCs w:val="22"/>
                <w:lang w:val="en-US"/>
              </w:rPr>
            </w:pPr>
            <w:r w:rsidRPr="00891EE0">
              <w:rPr>
                <w:rFonts w:ascii="Arial" w:hAnsi="Arial" w:cs="Arial"/>
                <w:lang w:val="en-US"/>
              </w:rPr>
              <w:t>Norland arts and cinema college (Kabelvåg, Norway);</w:t>
            </w:r>
          </w:p>
          <w:p w14:paraId="458EBF5A" w14:textId="77777777" w:rsidR="00891EE0" w:rsidRPr="00891EE0" w:rsidRDefault="00891EE0">
            <w:pPr>
              <w:tabs>
                <w:tab w:val="left" w:pos="9720"/>
                <w:tab w:val="left" w:pos="13500"/>
              </w:tabs>
              <w:jc w:val="both"/>
              <w:rPr>
                <w:rFonts w:ascii="Arial" w:hAnsi="Arial" w:cs="Arial"/>
                <w:lang w:val="en-US"/>
              </w:rPr>
            </w:pPr>
            <w:r w:rsidRPr="00891EE0">
              <w:rPr>
                <w:rFonts w:ascii="Arial" w:hAnsi="Arial" w:cs="Arial"/>
                <w:lang w:val="en-US"/>
              </w:rPr>
              <w:t>Norwegian Barents Secretariat;</w:t>
            </w:r>
          </w:p>
          <w:p w14:paraId="104FC4A1" w14:textId="77777777" w:rsidR="00891EE0" w:rsidRPr="00891EE0" w:rsidRDefault="00891EE0">
            <w:pPr>
              <w:tabs>
                <w:tab w:val="left" w:pos="9720"/>
                <w:tab w:val="left" w:pos="13500"/>
              </w:tabs>
              <w:jc w:val="both"/>
              <w:rPr>
                <w:rFonts w:ascii="Arial" w:hAnsi="Arial" w:cs="Arial"/>
                <w:lang w:val="en-US"/>
              </w:rPr>
            </w:pPr>
            <w:r w:rsidRPr="00891EE0">
              <w:rPr>
                <w:rFonts w:ascii="Arial" w:hAnsi="Arial" w:cs="Arial"/>
              </w:rPr>
              <w:t>ГБОУ</w:t>
            </w:r>
            <w:r w:rsidRPr="00891EE0">
              <w:rPr>
                <w:rFonts w:ascii="Arial" w:hAnsi="Arial" w:cs="Arial"/>
                <w:lang w:val="en-US"/>
              </w:rPr>
              <w:t xml:space="preserve"> </w:t>
            </w:r>
            <w:r w:rsidRPr="00891EE0">
              <w:rPr>
                <w:rFonts w:ascii="Arial" w:hAnsi="Arial" w:cs="Arial"/>
              </w:rPr>
              <w:t>СПО</w:t>
            </w:r>
            <w:r w:rsidRPr="00891EE0">
              <w:rPr>
                <w:rFonts w:ascii="Arial" w:hAnsi="Arial" w:cs="Arial"/>
                <w:lang w:val="en-US"/>
              </w:rPr>
              <w:t xml:space="preserve"> of Arkhangelsk region “Arkhangelsk college of arts and culture”;</w:t>
            </w:r>
          </w:p>
          <w:p w14:paraId="5F36FB4D"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lang w:val="en-US"/>
              </w:rPr>
              <w:t>Arkhangelsk region ministry of youth and sports</w:t>
            </w:r>
          </w:p>
        </w:tc>
        <w:tc>
          <w:tcPr>
            <w:tcW w:w="1980" w:type="dxa"/>
            <w:tcBorders>
              <w:top w:val="single" w:sz="4" w:space="0" w:color="auto"/>
              <w:left w:val="single" w:sz="4" w:space="0" w:color="auto"/>
              <w:bottom w:val="single" w:sz="4" w:space="0" w:color="auto"/>
              <w:right w:val="single" w:sz="4" w:space="0" w:color="auto"/>
            </w:tcBorders>
            <w:hideMark/>
          </w:tcPr>
          <w:p w14:paraId="5B539642" w14:textId="77777777" w:rsidR="00891EE0" w:rsidRPr="00891EE0" w:rsidRDefault="00891EE0">
            <w:pPr>
              <w:tabs>
                <w:tab w:val="left" w:pos="9720"/>
                <w:tab w:val="left" w:pos="13500"/>
              </w:tabs>
              <w:ind w:left="-90" w:right="153"/>
              <w:jc w:val="both"/>
              <w:rPr>
                <w:rFonts w:ascii="Arial" w:hAnsi="Arial" w:cs="Arial"/>
                <w:sz w:val="22"/>
                <w:szCs w:val="22"/>
                <w:lang w:val="nb-NO"/>
              </w:rPr>
            </w:pPr>
            <w:r w:rsidRPr="00891EE0">
              <w:rPr>
                <w:rFonts w:ascii="Arial" w:hAnsi="Arial" w:cs="Arial"/>
                <w:lang w:val="nb-NO"/>
              </w:rPr>
              <w:t xml:space="preserve">Arkhangelsk and Kabelvåg, Norway  </w:t>
            </w:r>
          </w:p>
          <w:p w14:paraId="30B84149" w14:textId="77777777" w:rsidR="00891EE0" w:rsidRPr="00891EE0" w:rsidRDefault="00891EE0">
            <w:pPr>
              <w:tabs>
                <w:tab w:val="left" w:pos="9720"/>
                <w:tab w:val="left" w:pos="13500"/>
              </w:tabs>
              <w:spacing w:after="200" w:line="276" w:lineRule="auto"/>
              <w:ind w:left="-90" w:right="153"/>
              <w:jc w:val="both"/>
              <w:rPr>
                <w:rFonts w:ascii="Arial" w:hAnsi="Arial" w:cs="Arial"/>
                <w:sz w:val="22"/>
                <w:szCs w:val="22"/>
                <w:lang w:val="nb-NO" w:eastAsia="ru-RU"/>
              </w:rPr>
            </w:pPr>
            <w:r w:rsidRPr="00891EE0">
              <w:rPr>
                <w:rFonts w:ascii="Arial" w:hAnsi="Arial" w:cs="Arial"/>
                <w:lang w:val="nb-NO"/>
              </w:rPr>
              <w:t xml:space="preserve">August-September 2013 </w:t>
            </w:r>
            <w:r w:rsidRPr="00891EE0">
              <w:rPr>
                <w:rFonts w:ascii="Arial" w:hAnsi="Arial" w:cs="Arial"/>
              </w:rPr>
              <w:t>года</w:t>
            </w:r>
          </w:p>
        </w:tc>
      </w:tr>
    </w:tbl>
    <w:p w14:paraId="42A802FD" w14:textId="77777777" w:rsidR="00891EE0" w:rsidRPr="00891EE0" w:rsidRDefault="00891EE0" w:rsidP="00891EE0">
      <w:pPr>
        <w:ind w:right="-6" w:firstLine="709"/>
        <w:jc w:val="both"/>
        <w:rPr>
          <w:rFonts w:ascii="Arial" w:hAnsi="Arial" w:cs="Arial"/>
          <w:b/>
          <w:bCs/>
          <w:i/>
          <w:iCs/>
          <w:color w:val="000000"/>
          <w:sz w:val="22"/>
          <w:szCs w:val="22"/>
          <w:shd w:val="clear" w:color="auto" w:fill="FFFFFF"/>
          <w:lang w:val="nb-NO" w:eastAsia="ru-RU"/>
        </w:rPr>
      </w:pPr>
    </w:p>
    <w:p w14:paraId="42878D7C" w14:textId="77777777" w:rsidR="00891EE0" w:rsidRPr="00891EE0" w:rsidRDefault="00891EE0" w:rsidP="00891EE0">
      <w:pPr>
        <w:ind w:right="-6" w:firstLine="709"/>
        <w:jc w:val="both"/>
        <w:rPr>
          <w:rFonts w:ascii="Arial" w:hAnsi="Arial" w:cs="Arial"/>
          <w:color w:val="000000"/>
          <w:shd w:val="clear" w:color="auto" w:fill="FFFFFF"/>
          <w:lang w:val="en-US"/>
        </w:rPr>
      </w:pPr>
      <w:r w:rsidRPr="00891EE0">
        <w:rPr>
          <w:rFonts w:ascii="Arial" w:hAnsi="Arial" w:cs="Arial"/>
          <w:color w:val="000000"/>
          <w:shd w:val="clear" w:color="auto" w:fill="FFFFFF"/>
          <w:lang w:val="en-US"/>
        </w:rPr>
        <w:t>List of foreign visits (2012-2013)</w:t>
      </w:r>
    </w:p>
    <w:tbl>
      <w:tblPr>
        <w:tblW w:w="1000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12"/>
        <w:gridCol w:w="3095"/>
        <w:gridCol w:w="2699"/>
        <w:gridCol w:w="1620"/>
        <w:gridCol w:w="1979"/>
      </w:tblGrid>
      <w:tr w:rsidR="00891EE0" w:rsidRPr="00891EE0" w14:paraId="0CFFF06F" w14:textId="77777777" w:rsidTr="00891EE0">
        <w:tc>
          <w:tcPr>
            <w:tcW w:w="612" w:type="dxa"/>
            <w:tcBorders>
              <w:top w:val="single" w:sz="4" w:space="0" w:color="auto"/>
              <w:left w:val="single" w:sz="4" w:space="0" w:color="auto"/>
              <w:bottom w:val="single" w:sz="6" w:space="0" w:color="auto"/>
              <w:right w:val="single" w:sz="6" w:space="0" w:color="auto"/>
            </w:tcBorders>
            <w:hideMark/>
          </w:tcPr>
          <w:p w14:paraId="654BA543"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w:t>
            </w:r>
          </w:p>
        </w:tc>
        <w:tc>
          <w:tcPr>
            <w:tcW w:w="3096" w:type="dxa"/>
            <w:tcBorders>
              <w:top w:val="single" w:sz="4" w:space="0" w:color="auto"/>
              <w:left w:val="single" w:sz="6" w:space="0" w:color="auto"/>
              <w:bottom w:val="single" w:sz="6" w:space="0" w:color="auto"/>
              <w:right w:val="single" w:sz="6" w:space="0" w:color="auto"/>
            </w:tcBorders>
            <w:hideMark/>
          </w:tcPr>
          <w:p w14:paraId="220FE5AA"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Event</w:t>
            </w:r>
          </w:p>
        </w:tc>
        <w:tc>
          <w:tcPr>
            <w:tcW w:w="2700" w:type="dxa"/>
            <w:tcBorders>
              <w:top w:val="single" w:sz="4" w:space="0" w:color="auto"/>
              <w:left w:val="single" w:sz="6" w:space="0" w:color="auto"/>
              <w:bottom w:val="single" w:sz="6" w:space="0" w:color="auto"/>
              <w:right w:val="single" w:sz="6" w:space="0" w:color="auto"/>
            </w:tcBorders>
            <w:hideMark/>
          </w:tcPr>
          <w:p w14:paraId="56EA7AEE"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 xml:space="preserve"> Goal</w:t>
            </w:r>
          </w:p>
        </w:tc>
        <w:tc>
          <w:tcPr>
            <w:tcW w:w="1620" w:type="dxa"/>
            <w:tcBorders>
              <w:top w:val="single" w:sz="4" w:space="0" w:color="auto"/>
              <w:left w:val="single" w:sz="6" w:space="0" w:color="auto"/>
              <w:bottom w:val="single" w:sz="6" w:space="0" w:color="auto"/>
              <w:right w:val="single" w:sz="6" w:space="0" w:color="auto"/>
            </w:tcBorders>
            <w:hideMark/>
          </w:tcPr>
          <w:p w14:paraId="7C7AE3EF"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en-US" w:eastAsia="ru-RU"/>
              </w:rPr>
            </w:pPr>
            <w:r w:rsidRPr="00891EE0">
              <w:rPr>
                <w:rFonts w:ascii="Arial" w:hAnsi="Arial" w:cs="Arial"/>
                <w:lang w:val="en-US"/>
              </w:rPr>
              <w:t>Organizers</w:t>
            </w:r>
          </w:p>
        </w:tc>
        <w:tc>
          <w:tcPr>
            <w:tcW w:w="1980" w:type="dxa"/>
            <w:tcBorders>
              <w:top w:val="single" w:sz="4" w:space="0" w:color="auto"/>
              <w:left w:val="single" w:sz="6" w:space="0" w:color="auto"/>
              <w:bottom w:val="single" w:sz="6" w:space="0" w:color="auto"/>
              <w:right w:val="single" w:sz="12" w:space="0" w:color="auto"/>
            </w:tcBorders>
            <w:hideMark/>
          </w:tcPr>
          <w:p w14:paraId="1187421C" w14:textId="77777777" w:rsidR="00891EE0" w:rsidRPr="00891EE0" w:rsidRDefault="00891EE0">
            <w:pPr>
              <w:pStyle w:val="Overskrift3"/>
              <w:tabs>
                <w:tab w:val="left" w:pos="9720"/>
                <w:tab w:val="left" w:pos="13500"/>
              </w:tabs>
              <w:jc w:val="both"/>
              <w:rPr>
                <w:rFonts w:ascii="Arial" w:hAnsi="Arial" w:cs="Arial"/>
                <w:sz w:val="22"/>
                <w:szCs w:val="22"/>
                <w:lang w:val="en-US" w:eastAsia="ru-RU"/>
              </w:rPr>
            </w:pPr>
            <w:r w:rsidRPr="00891EE0">
              <w:rPr>
                <w:rFonts w:ascii="Arial" w:hAnsi="Arial" w:cs="Arial"/>
                <w:sz w:val="22"/>
                <w:szCs w:val="22"/>
                <w:lang w:val="en-US"/>
              </w:rPr>
              <w:t>Place and time of event</w:t>
            </w:r>
          </w:p>
        </w:tc>
      </w:tr>
      <w:tr w:rsidR="00891EE0" w:rsidRPr="00891EE0" w14:paraId="65EF78B0" w14:textId="77777777" w:rsidTr="00891EE0">
        <w:trPr>
          <w:trHeight w:val="280"/>
        </w:trPr>
        <w:tc>
          <w:tcPr>
            <w:tcW w:w="612" w:type="dxa"/>
            <w:tcBorders>
              <w:top w:val="single" w:sz="6" w:space="0" w:color="auto"/>
              <w:left w:val="single" w:sz="4" w:space="0" w:color="auto"/>
              <w:bottom w:val="single" w:sz="6" w:space="0" w:color="auto"/>
              <w:right w:val="single" w:sz="6" w:space="0" w:color="auto"/>
            </w:tcBorders>
            <w:hideMark/>
          </w:tcPr>
          <w:p w14:paraId="51B79802"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1.</w:t>
            </w:r>
          </w:p>
        </w:tc>
        <w:tc>
          <w:tcPr>
            <w:tcW w:w="3096" w:type="dxa"/>
            <w:tcBorders>
              <w:top w:val="single" w:sz="6" w:space="0" w:color="auto"/>
              <w:left w:val="single" w:sz="6" w:space="0" w:color="auto"/>
              <w:bottom w:val="single" w:sz="6" w:space="0" w:color="auto"/>
              <w:right w:val="single" w:sz="6" w:space="0" w:color="auto"/>
            </w:tcBorders>
            <w:hideMark/>
          </w:tcPr>
          <w:p w14:paraId="0B4F5BB9" w14:textId="77777777" w:rsidR="00891EE0" w:rsidRPr="00891EE0" w:rsidRDefault="00891EE0">
            <w:pPr>
              <w:tabs>
                <w:tab w:val="left" w:pos="9720"/>
                <w:tab w:val="left" w:pos="13500"/>
              </w:tabs>
              <w:spacing w:after="200" w:line="276" w:lineRule="auto"/>
              <w:ind w:right="72"/>
              <w:jc w:val="both"/>
              <w:rPr>
                <w:rFonts w:ascii="Arial" w:hAnsi="Arial" w:cs="Arial"/>
                <w:sz w:val="22"/>
                <w:szCs w:val="22"/>
                <w:lang w:val="en-US" w:eastAsia="ru-RU"/>
              </w:rPr>
            </w:pPr>
            <w:r w:rsidRPr="00891EE0">
              <w:rPr>
                <w:rFonts w:ascii="Arial" w:hAnsi="Arial" w:cs="Arial"/>
                <w:lang w:val="en-US"/>
              </w:rPr>
              <w:t>Participation in the meeting of BEAR joint workgroup for youth affairs - JWGY (1 person)</w:t>
            </w:r>
          </w:p>
        </w:tc>
        <w:tc>
          <w:tcPr>
            <w:tcW w:w="2700" w:type="dxa"/>
            <w:tcBorders>
              <w:top w:val="single" w:sz="6" w:space="0" w:color="auto"/>
              <w:left w:val="single" w:sz="6" w:space="0" w:color="auto"/>
              <w:bottom w:val="single" w:sz="6" w:space="0" w:color="auto"/>
              <w:right w:val="single" w:sz="6" w:space="0" w:color="auto"/>
            </w:tcBorders>
            <w:hideMark/>
          </w:tcPr>
          <w:p w14:paraId="7E7E7742" w14:textId="77777777" w:rsidR="00891EE0" w:rsidRPr="00891EE0" w:rsidRDefault="00891EE0">
            <w:pPr>
              <w:spacing w:after="200" w:line="276" w:lineRule="auto"/>
              <w:jc w:val="both"/>
              <w:rPr>
                <w:rFonts w:ascii="Arial" w:hAnsi="Arial" w:cs="Arial"/>
                <w:sz w:val="22"/>
                <w:szCs w:val="22"/>
                <w:lang w:val="en-US" w:eastAsia="ru-RU"/>
              </w:rPr>
            </w:pPr>
            <w:r w:rsidRPr="00891EE0">
              <w:rPr>
                <w:rFonts w:ascii="Arial" w:hAnsi="Arial" w:cs="Arial"/>
                <w:lang w:val="en-US"/>
              </w:rPr>
              <w:t>Improvement of cooperation among BEAR countries in field of international youth cooperation, implementation of joint youth affairs and elaboration of international youth projects</w:t>
            </w:r>
          </w:p>
        </w:tc>
        <w:tc>
          <w:tcPr>
            <w:tcW w:w="1620" w:type="dxa"/>
            <w:tcBorders>
              <w:top w:val="single" w:sz="6" w:space="0" w:color="auto"/>
              <w:left w:val="single" w:sz="6" w:space="0" w:color="auto"/>
              <w:bottom w:val="single" w:sz="6" w:space="0" w:color="auto"/>
              <w:right w:val="single" w:sz="6" w:space="0" w:color="auto"/>
            </w:tcBorders>
            <w:hideMark/>
          </w:tcPr>
          <w:p w14:paraId="54B221E0"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color w:val="242428"/>
                <w:kern w:val="36"/>
                <w:lang w:val="en-US"/>
              </w:rPr>
              <w:t>Norwegian Royal ministry of child affairs, equality and social integration</w:t>
            </w:r>
          </w:p>
        </w:tc>
        <w:tc>
          <w:tcPr>
            <w:tcW w:w="1980" w:type="dxa"/>
            <w:tcBorders>
              <w:top w:val="single" w:sz="6" w:space="0" w:color="auto"/>
              <w:left w:val="single" w:sz="6" w:space="0" w:color="auto"/>
              <w:bottom w:val="single" w:sz="6" w:space="0" w:color="auto"/>
              <w:right w:val="single" w:sz="12" w:space="0" w:color="auto"/>
            </w:tcBorders>
            <w:hideMark/>
          </w:tcPr>
          <w:p w14:paraId="50CA74CD" w14:textId="77777777" w:rsidR="00891EE0" w:rsidRPr="00891EE0" w:rsidRDefault="00891EE0">
            <w:pPr>
              <w:rPr>
                <w:rFonts w:ascii="Arial" w:hAnsi="Arial" w:cs="Arial"/>
                <w:sz w:val="22"/>
                <w:szCs w:val="22"/>
                <w:lang w:val="en-US"/>
              </w:rPr>
            </w:pPr>
            <w:r w:rsidRPr="00891EE0">
              <w:rPr>
                <w:rFonts w:ascii="Arial" w:hAnsi="Arial" w:cs="Arial"/>
              </w:rPr>
              <w:t xml:space="preserve">Tromsø, </w:t>
            </w:r>
            <w:r w:rsidRPr="00891EE0">
              <w:rPr>
                <w:rFonts w:ascii="Arial" w:hAnsi="Arial" w:cs="Arial"/>
                <w:lang w:val="en-US"/>
              </w:rPr>
              <w:t>Norway</w:t>
            </w:r>
          </w:p>
          <w:p w14:paraId="01EFC1EE" w14:textId="77777777" w:rsidR="00891EE0" w:rsidRPr="00891EE0" w:rsidRDefault="00891EE0">
            <w:pPr>
              <w:spacing w:after="200" w:line="276" w:lineRule="auto"/>
              <w:rPr>
                <w:rFonts w:ascii="Arial" w:hAnsi="Arial" w:cs="Arial"/>
                <w:b/>
                <w:bCs/>
                <w:sz w:val="22"/>
                <w:szCs w:val="22"/>
                <w:lang w:val="ru-RU" w:eastAsia="ru-RU"/>
              </w:rPr>
            </w:pPr>
            <w:r w:rsidRPr="00891EE0">
              <w:rPr>
                <w:rFonts w:ascii="Arial" w:hAnsi="Arial" w:cs="Arial"/>
              </w:rPr>
              <w:t xml:space="preserve">18-20 </w:t>
            </w:r>
            <w:r w:rsidRPr="00891EE0">
              <w:rPr>
                <w:rFonts w:ascii="Arial" w:hAnsi="Arial" w:cs="Arial"/>
                <w:lang w:val="en-US"/>
              </w:rPr>
              <w:t>April</w:t>
            </w:r>
            <w:r w:rsidRPr="00891EE0">
              <w:rPr>
                <w:rFonts w:ascii="Arial" w:hAnsi="Arial" w:cs="Arial"/>
              </w:rPr>
              <w:t xml:space="preserve"> 2012</w:t>
            </w:r>
          </w:p>
        </w:tc>
      </w:tr>
      <w:tr w:rsidR="00891EE0" w:rsidRPr="00891EE0" w14:paraId="278A5308" w14:textId="77777777" w:rsidTr="00891EE0">
        <w:trPr>
          <w:trHeight w:val="280"/>
        </w:trPr>
        <w:tc>
          <w:tcPr>
            <w:tcW w:w="612" w:type="dxa"/>
            <w:tcBorders>
              <w:top w:val="single" w:sz="6" w:space="0" w:color="auto"/>
              <w:left w:val="single" w:sz="4" w:space="0" w:color="auto"/>
              <w:bottom w:val="single" w:sz="6" w:space="0" w:color="auto"/>
              <w:right w:val="single" w:sz="6" w:space="0" w:color="auto"/>
            </w:tcBorders>
            <w:hideMark/>
          </w:tcPr>
          <w:p w14:paraId="2EF5DEBE"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lastRenderedPageBreak/>
              <w:t xml:space="preserve">2. </w:t>
            </w:r>
          </w:p>
        </w:tc>
        <w:tc>
          <w:tcPr>
            <w:tcW w:w="3096" w:type="dxa"/>
            <w:tcBorders>
              <w:top w:val="single" w:sz="6" w:space="0" w:color="auto"/>
              <w:left w:val="single" w:sz="6" w:space="0" w:color="auto"/>
              <w:bottom w:val="single" w:sz="6" w:space="0" w:color="auto"/>
              <w:right w:val="single" w:sz="6" w:space="0" w:color="auto"/>
            </w:tcBorders>
          </w:tcPr>
          <w:p w14:paraId="296EF199" w14:textId="77777777" w:rsidR="00891EE0" w:rsidRPr="00891EE0" w:rsidRDefault="00891EE0">
            <w:pPr>
              <w:tabs>
                <w:tab w:val="left" w:pos="9720"/>
                <w:tab w:val="left" w:pos="13500"/>
              </w:tabs>
              <w:ind w:right="72"/>
              <w:jc w:val="both"/>
              <w:rPr>
                <w:rStyle w:val="fulltext"/>
                <w:rFonts w:ascii="Arial" w:hAnsi="Arial" w:cs="Arial"/>
                <w:sz w:val="22"/>
                <w:szCs w:val="22"/>
                <w:lang w:val="en-US"/>
              </w:rPr>
            </w:pPr>
            <w:r w:rsidRPr="00891EE0">
              <w:rPr>
                <w:rStyle w:val="fulltext"/>
                <w:rFonts w:ascii="Arial" w:hAnsi="Arial" w:cs="Arial"/>
                <w:lang w:val="en-US"/>
              </w:rPr>
              <w:t>Participation in the youth conference “Our Barents – Our Future. A new agenda for Barents cooperation” (6 persons).</w:t>
            </w:r>
          </w:p>
          <w:p w14:paraId="20373481" w14:textId="77777777" w:rsidR="00891EE0" w:rsidRPr="00891EE0" w:rsidRDefault="00891EE0">
            <w:pPr>
              <w:tabs>
                <w:tab w:val="left" w:pos="9720"/>
                <w:tab w:val="left" w:pos="13500"/>
              </w:tabs>
              <w:spacing w:after="200" w:line="276" w:lineRule="auto"/>
              <w:ind w:right="72"/>
              <w:jc w:val="both"/>
              <w:rPr>
                <w:rFonts w:ascii="Arial" w:hAnsi="Arial" w:cs="Arial"/>
                <w:sz w:val="22"/>
                <w:szCs w:val="22"/>
                <w:lang w:val="ru-RU" w:eastAsia="ru-RU"/>
              </w:rPr>
            </w:pPr>
          </w:p>
        </w:tc>
        <w:tc>
          <w:tcPr>
            <w:tcW w:w="2700" w:type="dxa"/>
            <w:tcBorders>
              <w:top w:val="single" w:sz="6" w:space="0" w:color="auto"/>
              <w:left w:val="single" w:sz="6" w:space="0" w:color="auto"/>
              <w:bottom w:val="single" w:sz="6" w:space="0" w:color="auto"/>
              <w:right w:val="single" w:sz="6" w:space="0" w:color="auto"/>
            </w:tcBorders>
            <w:hideMark/>
          </w:tcPr>
          <w:p w14:paraId="00E5FC01" w14:textId="77777777" w:rsidR="00891EE0" w:rsidRPr="00891EE0" w:rsidRDefault="00891EE0">
            <w:pPr>
              <w:spacing w:after="200" w:line="276" w:lineRule="auto"/>
              <w:jc w:val="both"/>
              <w:rPr>
                <w:rFonts w:ascii="Arial" w:hAnsi="Arial" w:cs="Arial"/>
                <w:sz w:val="22"/>
                <w:szCs w:val="22"/>
                <w:lang w:val="en-US" w:eastAsia="ru-RU"/>
              </w:rPr>
            </w:pPr>
            <w:r w:rsidRPr="00891EE0">
              <w:rPr>
                <w:rFonts w:ascii="Arial" w:hAnsi="Arial" w:cs="Arial"/>
                <w:lang w:val="en-US"/>
              </w:rPr>
              <w:t>Improvement of international youth cooperation among BEAR countries</w:t>
            </w:r>
          </w:p>
        </w:tc>
        <w:tc>
          <w:tcPr>
            <w:tcW w:w="1620" w:type="dxa"/>
            <w:tcBorders>
              <w:top w:val="single" w:sz="6" w:space="0" w:color="auto"/>
              <w:left w:val="single" w:sz="6" w:space="0" w:color="auto"/>
              <w:bottom w:val="single" w:sz="6" w:space="0" w:color="auto"/>
              <w:right w:val="single" w:sz="6" w:space="0" w:color="auto"/>
            </w:tcBorders>
            <w:hideMark/>
          </w:tcPr>
          <w:p w14:paraId="12015C40" w14:textId="77777777" w:rsidR="00891EE0" w:rsidRPr="00891EE0" w:rsidRDefault="00891EE0">
            <w:pPr>
              <w:tabs>
                <w:tab w:val="left" w:pos="9720"/>
                <w:tab w:val="left" w:pos="13500"/>
              </w:tabs>
              <w:spacing w:after="200" w:line="276" w:lineRule="auto"/>
              <w:jc w:val="both"/>
              <w:rPr>
                <w:rFonts w:ascii="Arial" w:hAnsi="Arial" w:cs="Arial"/>
                <w:color w:val="242428"/>
                <w:kern w:val="36"/>
                <w:sz w:val="22"/>
                <w:szCs w:val="22"/>
                <w:lang w:val="ru-RU" w:eastAsia="ru-RU"/>
              </w:rPr>
            </w:pPr>
            <w:r w:rsidRPr="00891EE0">
              <w:rPr>
                <w:rFonts w:ascii="Arial" w:hAnsi="Arial" w:cs="Arial"/>
                <w:color w:val="242428"/>
                <w:kern w:val="36"/>
                <w:lang w:val="en-US"/>
              </w:rPr>
              <w:t>Administration of Norrbotten province</w:t>
            </w:r>
          </w:p>
        </w:tc>
        <w:tc>
          <w:tcPr>
            <w:tcW w:w="1980" w:type="dxa"/>
            <w:tcBorders>
              <w:top w:val="single" w:sz="6" w:space="0" w:color="auto"/>
              <w:left w:val="single" w:sz="6" w:space="0" w:color="auto"/>
              <w:bottom w:val="single" w:sz="6" w:space="0" w:color="auto"/>
              <w:right w:val="single" w:sz="12" w:space="0" w:color="auto"/>
            </w:tcBorders>
            <w:hideMark/>
          </w:tcPr>
          <w:p w14:paraId="593CCB55" w14:textId="77777777" w:rsidR="00891EE0" w:rsidRPr="00891EE0" w:rsidRDefault="00891EE0">
            <w:pPr>
              <w:rPr>
                <w:rFonts w:ascii="Arial" w:hAnsi="Arial" w:cs="Arial"/>
                <w:sz w:val="22"/>
                <w:szCs w:val="22"/>
                <w:lang w:val="en-US"/>
              </w:rPr>
            </w:pPr>
            <w:r w:rsidRPr="00891EE0">
              <w:rPr>
                <w:rFonts w:ascii="Arial" w:hAnsi="Arial" w:cs="Arial"/>
                <w:lang w:val="en-US"/>
              </w:rPr>
              <w:t>Tornio</w:t>
            </w:r>
            <w:r w:rsidRPr="00891EE0">
              <w:rPr>
                <w:rFonts w:ascii="Arial" w:hAnsi="Arial" w:cs="Arial"/>
              </w:rPr>
              <w:t xml:space="preserve">, </w:t>
            </w:r>
            <w:r w:rsidRPr="00891EE0">
              <w:rPr>
                <w:rFonts w:ascii="Arial" w:hAnsi="Arial" w:cs="Arial"/>
                <w:lang w:val="en-US"/>
              </w:rPr>
              <w:t>Finland</w:t>
            </w:r>
          </w:p>
          <w:p w14:paraId="0C51572F" w14:textId="77777777" w:rsidR="00891EE0" w:rsidRPr="00891EE0" w:rsidRDefault="00891EE0">
            <w:pPr>
              <w:spacing w:after="200" w:line="276" w:lineRule="auto"/>
              <w:rPr>
                <w:rFonts w:ascii="Arial" w:hAnsi="Arial" w:cs="Arial"/>
                <w:sz w:val="22"/>
                <w:szCs w:val="22"/>
                <w:lang w:val="ru-RU" w:eastAsia="ru-RU"/>
              </w:rPr>
            </w:pPr>
            <w:r w:rsidRPr="00891EE0">
              <w:rPr>
                <w:rFonts w:ascii="Arial" w:hAnsi="Arial" w:cs="Arial"/>
                <w:lang w:val="en-US"/>
              </w:rPr>
              <w:t>June</w:t>
            </w:r>
            <w:r w:rsidRPr="00891EE0">
              <w:rPr>
                <w:rFonts w:ascii="Arial" w:hAnsi="Arial" w:cs="Arial"/>
              </w:rPr>
              <w:t xml:space="preserve"> 2012 </w:t>
            </w:r>
          </w:p>
        </w:tc>
      </w:tr>
      <w:tr w:rsidR="00891EE0" w:rsidRPr="00891EE0" w14:paraId="147DA7BD" w14:textId="77777777" w:rsidTr="00891EE0">
        <w:trPr>
          <w:trHeight w:val="280"/>
        </w:trPr>
        <w:tc>
          <w:tcPr>
            <w:tcW w:w="612" w:type="dxa"/>
            <w:tcBorders>
              <w:top w:val="single" w:sz="6" w:space="0" w:color="auto"/>
              <w:left w:val="single" w:sz="4" w:space="0" w:color="auto"/>
              <w:bottom w:val="single" w:sz="4" w:space="0" w:color="auto"/>
              <w:right w:val="single" w:sz="6" w:space="0" w:color="auto"/>
            </w:tcBorders>
            <w:hideMark/>
          </w:tcPr>
          <w:p w14:paraId="00A03326" w14:textId="77777777" w:rsidR="00891EE0" w:rsidRPr="00891EE0" w:rsidRDefault="00891EE0">
            <w:pPr>
              <w:tabs>
                <w:tab w:val="left" w:pos="9720"/>
                <w:tab w:val="left" w:pos="13500"/>
              </w:tabs>
              <w:spacing w:after="200" w:line="276" w:lineRule="auto"/>
              <w:ind w:right="-241"/>
              <w:jc w:val="both"/>
              <w:rPr>
                <w:rFonts w:ascii="Arial" w:hAnsi="Arial" w:cs="Arial"/>
                <w:sz w:val="22"/>
                <w:szCs w:val="22"/>
                <w:lang w:val="ru-RU" w:eastAsia="ru-RU"/>
              </w:rPr>
            </w:pPr>
            <w:r w:rsidRPr="00891EE0">
              <w:rPr>
                <w:rFonts w:ascii="Arial" w:hAnsi="Arial" w:cs="Arial"/>
              </w:rPr>
              <w:t>3.</w:t>
            </w:r>
          </w:p>
        </w:tc>
        <w:tc>
          <w:tcPr>
            <w:tcW w:w="3096" w:type="dxa"/>
            <w:tcBorders>
              <w:top w:val="single" w:sz="6" w:space="0" w:color="auto"/>
              <w:left w:val="single" w:sz="6" w:space="0" w:color="auto"/>
              <w:bottom w:val="single" w:sz="4" w:space="0" w:color="auto"/>
              <w:right w:val="single" w:sz="6" w:space="0" w:color="auto"/>
            </w:tcBorders>
            <w:hideMark/>
          </w:tcPr>
          <w:p w14:paraId="1CD6F918" w14:textId="77777777" w:rsidR="00891EE0" w:rsidRPr="00891EE0" w:rsidRDefault="00891EE0">
            <w:pPr>
              <w:tabs>
                <w:tab w:val="left" w:pos="9720"/>
                <w:tab w:val="left" w:pos="13500"/>
              </w:tabs>
              <w:spacing w:after="200" w:line="276" w:lineRule="auto"/>
              <w:ind w:right="72"/>
              <w:jc w:val="both"/>
              <w:rPr>
                <w:rFonts w:ascii="Arial" w:hAnsi="Arial" w:cs="Arial"/>
                <w:sz w:val="22"/>
                <w:szCs w:val="22"/>
                <w:lang w:val="en-US" w:eastAsia="ru-RU"/>
              </w:rPr>
            </w:pPr>
            <w:r w:rsidRPr="00891EE0">
              <w:rPr>
                <w:rFonts w:ascii="Arial" w:hAnsi="Arial" w:cs="Arial"/>
                <w:lang w:val="en-US"/>
              </w:rPr>
              <w:t>Participation in youth conference of Barents region and in activities of joint BEAR workgroup on youth affairs -JWGY (5 persons)</w:t>
            </w:r>
          </w:p>
        </w:tc>
        <w:tc>
          <w:tcPr>
            <w:tcW w:w="2700" w:type="dxa"/>
            <w:tcBorders>
              <w:top w:val="single" w:sz="6" w:space="0" w:color="auto"/>
              <w:left w:val="single" w:sz="6" w:space="0" w:color="auto"/>
              <w:bottom w:val="single" w:sz="4" w:space="0" w:color="auto"/>
              <w:right w:val="single" w:sz="6" w:space="0" w:color="auto"/>
            </w:tcBorders>
            <w:hideMark/>
          </w:tcPr>
          <w:p w14:paraId="7E1EE1B6" w14:textId="77777777" w:rsidR="00891EE0" w:rsidRPr="00891EE0" w:rsidRDefault="00891EE0">
            <w:pPr>
              <w:spacing w:after="200" w:line="276" w:lineRule="auto"/>
              <w:jc w:val="both"/>
              <w:rPr>
                <w:rFonts w:ascii="Arial" w:hAnsi="Arial" w:cs="Arial"/>
                <w:sz w:val="22"/>
                <w:szCs w:val="22"/>
                <w:lang w:val="en-US" w:eastAsia="ru-RU"/>
              </w:rPr>
            </w:pPr>
            <w:r w:rsidRPr="00891EE0">
              <w:rPr>
                <w:rFonts w:ascii="Arial" w:hAnsi="Arial" w:cs="Arial"/>
                <w:lang w:val="en-US"/>
              </w:rPr>
              <w:t>Improvement of cooperation among BEAR countries in field of international youth cooperation, implementation of joint youth affairs and elaboration of international youth projects</w:t>
            </w:r>
          </w:p>
        </w:tc>
        <w:tc>
          <w:tcPr>
            <w:tcW w:w="1620" w:type="dxa"/>
            <w:tcBorders>
              <w:top w:val="single" w:sz="6" w:space="0" w:color="auto"/>
              <w:left w:val="single" w:sz="6" w:space="0" w:color="auto"/>
              <w:bottom w:val="single" w:sz="4" w:space="0" w:color="auto"/>
              <w:right w:val="single" w:sz="6" w:space="0" w:color="auto"/>
            </w:tcBorders>
            <w:hideMark/>
          </w:tcPr>
          <w:p w14:paraId="01C60037" w14:textId="77777777" w:rsidR="00891EE0" w:rsidRPr="00891EE0" w:rsidRDefault="00891EE0">
            <w:pPr>
              <w:tabs>
                <w:tab w:val="left" w:pos="9720"/>
                <w:tab w:val="left" w:pos="13500"/>
              </w:tabs>
              <w:spacing w:after="200" w:line="276" w:lineRule="auto"/>
              <w:jc w:val="both"/>
              <w:rPr>
                <w:rFonts w:ascii="Arial" w:hAnsi="Arial" w:cs="Arial"/>
                <w:sz w:val="22"/>
                <w:szCs w:val="22"/>
                <w:lang w:val="en-US" w:eastAsia="ru-RU"/>
              </w:rPr>
            </w:pPr>
            <w:r w:rsidRPr="00891EE0">
              <w:rPr>
                <w:rFonts w:ascii="Arial" w:hAnsi="Arial" w:cs="Arial"/>
                <w:color w:val="242428"/>
                <w:kern w:val="36"/>
                <w:lang w:val="en-US"/>
              </w:rPr>
              <w:t>Norwegian Royal ministry of child affairs, equality and social integration</w:t>
            </w:r>
          </w:p>
        </w:tc>
        <w:tc>
          <w:tcPr>
            <w:tcW w:w="1980" w:type="dxa"/>
            <w:tcBorders>
              <w:top w:val="single" w:sz="6" w:space="0" w:color="auto"/>
              <w:left w:val="single" w:sz="6" w:space="0" w:color="auto"/>
              <w:bottom w:val="single" w:sz="4" w:space="0" w:color="auto"/>
              <w:right w:val="single" w:sz="12" w:space="0" w:color="auto"/>
            </w:tcBorders>
            <w:hideMark/>
          </w:tcPr>
          <w:p w14:paraId="2402E7DE" w14:textId="77777777" w:rsidR="00891EE0" w:rsidRPr="00891EE0" w:rsidRDefault="00891EE0">
            <w:pPr>
              <w:rPr>
                <w:rFonts w:ascii="Arial" w:hAnsi="Arial" w:cs="Arial"/>
                <w:sz w:val="22"/>
                <w:szCs w:val="22"/>
              </w:rPr>
            </w:pPr>
            <w:r w:rsidRPr="00891EE0">
              <w:rPr>
                <w:rFonts w:ascii="Arial" w:hAnsi="Arial" w:cs="Arial"/>
              </w:rPr>
              <w:t>Tromsø,</w:t>
            </w:r>
            <w:r w:rsidRPr="00891EE0">
              <w:rPr>
                <w:rFonts w:ascii="Arial" w:hAnsi="Arial" w:cs="Arial"/>
                <w:lang w:val="en-US"/>
              </w:rPr>
              <w:t xml:space="preserve"> Kirkenes (Norway)</w:t>
            </w:r>
          </w:p>
          <w:p w14:paraId="1E85F7BC" w14:textId="77777777" w:rsidR="00891EE0" w:rsidRPr="00891EE0" w:rsidRDefault="00891EE0">
            <w:pPr>
              <w:spacing w:after="200" w:line="276" w:lineRule="auto"/>
              <w:rPr>
                <w:rFonts w:ascii="Arial" w:hAnsi="Arial" w:cs="Arial"/>
                <w:sz w:val="22"/>
                <w:szCs w:val="22"/>
                <w:lang w:val="ru-RU" w:eastAsia="ru-RU"/>
              </w:rPr>
            </w:pPr>
            <w:r w:rsidRPr="00891EE0">
              <w:rPr>
                <w:rFonts w:ascii="Arial" w:hAnsi="Arial" w:cs="Arial"/>
              </w:rPr>
              <w:t xml:space="preserve">22-24 </w:t>
            </w:r>
            <w:r w:rsidRPr="00891EE0">
              <w:rPr>
                <w:rFonts w:ascii="Arial" w:hAnsi="Arial" w:cs="Arial"/>
                <w:lang w:val="en-US"/>
              </w:rPr>
              <w:t>October</w:t>
            </w:r>
            <w:r w:rsidRPr="00891EE0">
              <w:rPr>
                <w:rFonts w:ascii="Arial" w:hAnsi="Arial" w:cs="Arial"/>
              </w:rPr>
              <w:t xml:space="preserve"> 2012</w:t>
            </w:r>
          </w:p>
        </w:tc>
      </w:tr>
    </w:tbl>
    <w:p w14:paraId="3398B93B" w14:textId="77777777" w:rsidR="00891EE0" w:rsidRPr="00891EE0" w:rsidRDefault="00891EE0" w:rsidP="00891EE0">
      <w:pPr>
        <w:ind w:right="-6" w:firstLine="709"/>
        <w:jc w:val="both"/>
        <w:rPr>
          <w:rFonts w:ascii="Arial" w:hAnsi="Arial" w:cs="Arial"/>
          <w:color w:val="000000"/>
          <w:sz w:val="22"/>
          <w:szCs w:val="22"/>
          <w:shd w:val="clear" w:color="auto" w:fill="FFFFFF"/>
          <w:lang w:val="en-US" w:eastAsia="ru-RU"/>
        </w:rPr>
      </w:pPr>
    </w:p>
    <w:p w14:paraId="289A151F" w14:textId="77777777" w:rsidR="00891EE0" w:rsidRDefault="00891EE0" w:rsidP="003F55FB">
      <w:pPr>
        <w:pStyle w:val="Brdtext"/>
        <w:rPr>
          <w:rFonts w:ascii="Arial" w:hAnsi="Arial" w:cs="Arial"/>
          <w:lang w:val="nb-NO"/>
        </w:rPr>
      </w:pPr>
    </w:p>
    <w:p w14:paraId="565C350F" w14:textId="2A6C7557" w:rsidR="00891EE0" w:rsidRPr="00891EE0" w:rsidRDefault="00891EE0" w:rsidP="00891EE0">
      <w:pPr>
        <w:rPr>
          <w:rFonts w:ascii="Arial" w:hAnsi="Arial" w:cs="Arial"/>
          <w:color w:val="000000"/>
          <w:sz w:val="28"/>
        </w:rPr>
      </w:pPr>
      <w:r w:rsidRPr="00891EE0">
        <w:rPr>
          <w:rFonts w:ascii="Arial" w:hAnsi="Arial" w:cs="Arial"/>
          <w:b/>
          <w:bCs/>
          <w:i/>
          <w:iCs/>
          <w:color w:val="000000"/>
          <w:sz w:val="28"/>
        </w:rPr>
        <w:t>Alexey Tsykarev, Karelia, Russia</w:t>
      </w:r>
    </w:p>
    <w:p w14:paraId="3A29208D" w14:textId="77777777" w:rsidR="00891EE0" w:rsidRPr="00891EE0" w:rsidRDefault="00891EE0" w:rsidP="003F55FB">
      <w:pPr>
        <w:pStyle w:val="Brdtext"/>
        <w:rPr>
          <w:rFonts w:ascii="Arial" w:hAnsi="Arial" w:cs="Arial"/>
          <w:lang w:val="nb-NO"/>
        </w:rPr>
      </w:pPr>
    </w:p>
    <w:p w14:paraId="2066BF72" w14:textId="77777777" w:rsidR="00891EE0" w:rsidRPr="00891EE0" w:rsidRDefault="00891EE0" w:rsidP="00891EE0">
      <w:pPr>
        <w:jc w:val="both"/>
        <w:rPr>
          <w:rFonts w:ascii="Arial" w:hAnsi="Arial" w:cs="Arial"/>
        </w:rPr>
      </w:pPr>
      <w:r w:rsidRPr="00891EE0">
        <w:rPr>
          <w:rFonts w:ascii="Arial" w:hAnsi="Arial" w:cs="Arial"/>
        </w:rPr>
        <w:t>As I came to the Council in August 2013, not so much activities have been done during this time. </w:t>
      </w:r>
    </w:p>
    <w:p w14:paraId="20CB4CF0" w14:textId="77777777" w:rsidR="00891EE0" w:rsidRPr="00891EE0" w:rsidRDefault="00891EE0" w:rsidP="00891EE0">
      <w:pPr>
        <w:jc w:val="both"/>
        <w:rPr>
          <w:rFonts w:ascii="Arial" w:hAnsi="Arial" w:cs="Arial"/>
        </w:rPr>
      </w:pPr>
      <w:r w:rsidRPr="00891EE0">
        <w:rPr>
          <w:rFonts w:ascii="Arial" w:hAnsi="Arial" w:cs="Arial"/>
        </w:rPr>
        <w:t>The only event I attended in my capacity as a BRYC member was the V Youth Economic Forum in Petrozavodsk. </w:t>
      </w:r>
    </w:p>
    <w:p w14:paraId="32534DF8" w14:textId="77777777" w:rsidR="00891EE0" w:rsidRPr="00891EE0" w:rsidRDefault="00891EE0" w:rsidP="00891EE0">
      <w:pPr>
        <w:jc w:val="both"/>
        <w:rPr>
          <w:rFonts w:ascii="Arial" w:hAnsi="Arial" w:cs="Arial"/>
        </w:rPr>
      </w:pPr>
      <w:r w:rsidRPr="00891EE0">
        <w:rPr>
          <w:rFonts w:ascii="Arial" w:hAnsi="Arial" w:cs="Arial"/>
        </w:rPr>
        <w:t>I was a key speaker at round table «Youth initiatives in international cooperation». </w:t>
      </w:r>
    </w:p>
    <w:p w14:paraId="40E2FCD2" w14:textId="77777777" w:rsidR="00891EE0" w:rsidRPr="00891EE0" w:rsidRDefault="00891EE0" w:rsidP="00891EE0">
      <w:pPr>
        <w:jc w:val="both"/>
        <w:rPr>
          <w:rFonts w:ascii="Arial" w:hAnsi="Arial" w:cs="Arial"/>
        </w:rPr>
      </w:pPr>
      <w:r w:rsidRPr="00891EE0">
        <w:rPr>
          <w:rFonts w:ascii="Arial" w:hAnsi="Arial" w:cs="Arial"/>
        </w:rPr>
        <w:t>The theme of my intervention was «The youth of the Republic of Karelia and a northern style of life: Youth cooperation in the Barents Euro-Arctic Region». </w:t>
      </w:r>
    </w:p>
    <w:p w14:paraId="5F09DEB0" w14:textId="77777777" w:rsidR="00891EE0" w:rsidRPr="00891EE0" w:rsidRDefault="00891EE0" w:rsidP="00891EE0">
      <w:pPr>
        <w:jc w:val="both"/>
        <w:rPr>
          <w:rFonts w:ascii="Arial" w:hAnsi="Arial" w:cs="Arial"/>
        </w:rPr>
      </w:pPr>
      <w:r w:rsidRPr="00891EE0">
        <w:rPr>
          <w:rFonts w:ascii="Arial" w:hAnsi="Arial" w:cs="Arial"/>
        </w:rPr>
        <w:t>The dates: November, 14.-16.</w:t>
      </w:r>
    </w:p>
    <w:p w14:paraId="18B0F8BB" w14:textId="77777777" w:rsidR="00891EE0" w:rsidRPr="00891EE0" w:rsidRDefault="00891EE0" w:rsidP="00891EE0">
      <w:pPr>
        <w:jc w:val="both"/>
        <w:rPr>
          <w:rFonts w:ascii="Arial" w:hAnsi="Arial" w:cs="Arial"/>
        </w:rPr>
      </w:pPr>
    </w:p>
    <w:p w14:paraId="5842DBE6" w14:textId="77777777" w:rsidR="00891EE0" w:rsidRPr="00891EE0" w:rsidRDefault="00891EE0" w:rsidP="00891EE0">
      <w:pPr>
        <w:jc w:val="both"/>
        <w:rPr>
          <w:rFonts w:ascii="Arial" w:hAnsi="Arial" w:cs="Arial"/>
        </w:rPr>
      </w:pPr>
      <w:r w:rsidRPr="00891EE0">
        <w:rPr>
          <w:rFonts w:ascii="Arial" w:hAnsi="Arial" w:cs="Arial"/>
        </w:rPr>
        <w:t>For more information you can go to the forum’s website </w:t>
      </w:r>
      <w:hyperlink r:id="rId14" w:history="1">
        <w:r w:rsidRPr="00891EE0">
          <w:rPr>
            <w:rFonts w:ascii="Arial" w:hAnsi="Arial" w:cs="Arial"/>
          </w:rPr>
          <w:t>http://econforum.ru/index.html</w:t>
        </w:r>
      </w:hyperlink>
    </w:p>
    <w:p w14:paraId="17FAE8B7" w14:textId="77777777" w:rsidR="00891EE0" w:rsidRPr="00891EE0" w:rsidRDefault="00891EE0" w:rsidP="00891EE0">
      <w:pPr>
        <w:jc w:val="both"/>
        <w:rPr>
          <w:rFonts w:ascii="Arial" w:hAnsi="Arial" w:cs="Arial"/>
        </w:rPr>
      </w:pPr>
    </w:p>
    <w:p w14:paraId="0FBE6603" w14:textId="77777777" w:rsidR="00891EE0" w:rsidRPr="00891EE0" w:rsidRDefault="00891EE0" w:rsidP="00891EE0">
      <w:pPr>
        <w:jc w:val="both"/>
        <w:rPr>
          <w:rFonts w:ascii="Arial" w:hAnsi="Arial" w:cs="Arial"/>
        </w:rPr>
      </w:pPr>
      <w:r w:rsidRPr="00891EE0">
        <w:rPr>
          <w:rFonts w:ascii="Arial" w:hAnsi="Arial" w:cs="Arial"/>
        </w:rPr>
        <w:t>During last year I addressed twice the Youth Parliament of the Republic of Karelia on issue of Barents youth cooperation. </w:t>
      </w:r>
    </w:p>
    <w:p w14:paraId="165C370B" w14:textId="77777777" w:rsidR="00891EE0" w:rsidRPr="00891EE0" w:rsidRDefault="00891EE0" w:rsidP="00891EE0">
      <w:pPr>
        <w:jc w:val="both"/>
        <w:rPr>
          <w:rFonts w:ascii="Arial" w:hAnsi="Arial" w:cs="Arial"/>
        </w:rPr>
      </w:pPr>
    </w:p>
    <w:p w14:paraId="6AB84C14" w14:textId="77777777" w:rsidR="00891EE0" w:rsidRPr="00891EE0" w:rsidRDefault="00891EE0" w:rsidP="00891EE0">
      <w:pPr>
        <w:jc w:val="both"/>
        <w:rPr>
          <w:rFonts w:ascii="Arial" w:hAnsi="Arial" w:cs="Arial"/>
        </w:rPr>
      </w:pPr>
      <w:r w:rsidRPr="00891EE0">
        <w:rPr>
          <w:rFonts w:ascii="Arial" w:hAnsi="Arial" w:cs="Arial"/>
        </w:rPr>
        <w:t>One more event I participated in was the international conference «Native languages in the contemporary conditions of bilingualism» in Syktyvkar, October, 28.-30.</w:t>
      </w:r>
    </w:p>
    <w:p w14:paraId="1AE48E87" w14:textId="77777777" w:rsidR="00891EE0" w:rsidRDefault="00891EE0" w:rsidP="00891EE0">
      <w:pPr>
        <w:rPr>
          <w:sz w:val="28"/>
          <w:szCs w:val="28"/>
          <w:lang w:val="en-US"/>
        </w:rPr>
      </w:pPr>
    </w:p>
    <w:p w14:paraId="4D3C8185" w14:textId="77777777" w:rsidR="00891EE0" w:rsidRPr="00891EE0" w:rsidRDefault="00891EE0" w:rsidP="00891EE0">
      <w:pPr>
        <w:rPr>
          <w:sz w:val="36"/>
          <w:szCs w:val="28"/>
          <w:lang w:val="en-US"/>
        </w:rPr>
      </w:pPr>
    </w:p>
    <w:p w14:paraId="11BF9776" w14:textId="24FEFAFE" w:rsidR="00891EE0" w:rsidRPr="00891EE0" w:rsidRDefault="00891EE0" w:rsidP="00891EE0">
      <w:pPr>
        <w:rPr>
          <w:rFonts w:ascii="Arial" w:hAnsi="Arial" w:cs="Arial"/>
          <w:b/>
          <w:i/>
          <w:sz w:val="28"/>
          <w:szCs w:val="28"/>
          <w:lang w:val="en-US"/>
        </w:rPr>
      </w:pPr>
      <w:r w:rsidRPr="00891EE0">
        <w:rPr>
          <w:rFonts w:ascii="Arial" w:hAnsi="Arial" w:cs="Arial"/>
          <w:b/>
          <w:i/>
          <w:sz w:val="28"/>
          <w:szCs w:val="28"/>
          <w:lang w:val="en-US"/>
        </w:rPr>
        <w:t xml:space="preserve">Julia Lapshina, Komi Republic, Russia </w:t>
      </w:r>
    </w:p>
    <w:p w14:paraId="7E223D6A" w14:textId="77777777" w:rsidR="00891EE0" w:rsidRPr="00891EE0" w:rsidRDefault="00891EE0" w:rsidP="00891EE0">
      <w:pPr>
        <w:rPr>
          <w:rFonts w:ascii="Arial" w:hAnsi="Arial" w:cs="Arial"/>
          <w:sz w:val="28"/>
          <w:szCs w:val="28"/>
          <w:lang w:val="en-US"/>
        </w:rPr>
      </w:pPr>
    </w:p>
    <w:p w14:paraId="10EF18F0" w14:textId="77777777" w:rsidR="00891EE0" w:rsidRPr="00891EE0" w:rsidRDefault="00891EE0" w:rsidP="00891EE0">
      <w:pPr>
        <w:shd w:val="clear" w:color="auto" w:fill="FFFFFF"/>
        <w:rPr>
          <w:rFonts w:ascii="Arial" w:hAnsi="Arial" w:cs="Arial"/>
          <w:color w:val="222222"/>
          <w:sz w:val="28"/>
          <w:szCs w:val="28"/>
          <w:lang w:val="en-US"/>
        </w:rPr>
      </w:pPr>
      <w:r w:rsidRPr="00891EE0">
        <w:rPr>
          <w:rFonts w:ascii="Arial" w:hAnsi="Arial" w:cs="Arial"/>
          <w:b/>
          <w:color w:val="222222"/>
          <w:sz w:val="28"/>
          <w:szCs w:val="28"/>
          <w:lang w:val="en-US"/>
        </w:rPr>
        <w:t>December 2013</w:t>
      </w:r>
      <w:r w:rsidRPr="00891EE0">
        <w:rPr>
          <w:rFonts w:ascii="Arial" w:hAnsi="Arial" w:cs="Arial"/>
          <w:color w:val="222222"/>
          <w:sz w:val="28"/>
          <w:szCs w:val="28"/>
          <w:lang w:val="en-US"/>
        </w:rPr>
        <w:t>- a presentation of the annual BRYC event held in the Syktyvkar State University</w:t>
      </w:r>
    </w:p>
    <w:p w14:paraId="3F9C5E65" w14:textId="77777777" w:rsidR="00891EE0" w:rsidRPr="00891EE0" w:rsidRDefault="00891EE0" w:rsidP="00891EE0">
      <w:pPr>
        <w:shd w:val="clear" w:color="auto" w:fill="FFFFFF"/>
        <w:rPr>
          <w:rFonts w:ascii="Arial" w:hAnsi="Arial" w:cs="Arial"/>
          <w:color w:val="222222"/>
          <w:sz w:val="28"/>
          <w:szCs w:val="28"/>
          <w:lang w:val="en-US"/>
        </w:rPr>
      </w:pPr>
    </w:p>
    <w:p w14:paraId="6CDE23CD" w14:textId="77777777" w:rsidR="00891EE0" w:rsidRPr="00891EE0" w:rsidRDefault="00891EE0" w:rsidP="00891EE0">
      <w:pPr>
        <w:shd w:val="clear" w:color="auto" w:fill="FFFFFF"/>
        <w:rPr>
          <w:rFonts w:ascii="Arial" w:hAnsi="Arial" w:cs="Arial"/>
          <w:color w:val="222222"/>
          <w:sz w:val="28"/>
          <w:szCs w:val="28"/>
          <w:lang w:val="en-US"/>
        </w:rPr>
      </w:pPr>
      <w:r w:rsidRPr="00891EE0">
        <w:rPr>
          <w:rFonts w:ascii="Arial" w:hAnsi="Arial" w:cs="Arial"/>
          <w:b/>
          <w:color w:val="222222"/>
          <w:sz w:val="28"/>
          <w:szCs w:val="28"/>
          <w:lang w:val="en-US"/>
        </w:rPr>
        <w:lastRenderedPageBreak/>
        <w:t>January-December 2013</w:t>
      </w:r>
      <w:r w:rsidRPr="00891EE0">
        <w:rPr>
          <w:rFonts w:ascii="Arial" w:hAnsi="Arial" w:cs="Arial"/>
          <w:color w:val="222222"/>
          <w:sz w:val="28"/>
          <w:szCs w:val="28"/>
          <w:lang w:val="en-US"/>
        </w:rPr>
        <w:t xml:space="preserve"> - articles regarding BRYC's activity in local newspapers and university newspapers. </w:t>
      </w:r>
    </w:p>
    <w:p w14:paraId="21106AE2" w14:textId="77777777" w:rsidR="00891EE0" w:rsidRPr="00891EE0" w:rsidRDefault="00891EE0" w:rsidP="00891EE0">
      <w:pPr>
        <w:shd w:val="clear" w:color="auto" w:fill="FFFFFF"/>
        <w:rPr>
          <w:rFonts w:ascii="Arial" w:hAnsi="Arial" w:cs="Arial"/>
          <w:color w:val="222222"/>
          <w:sz w:val="28"/>
          <w:szCs w:val="28"/>
          <w:lang w:val="en-US"/>
        </w:rPr>
      </w:pPr>
    </w:p>
    <w:p w14:paraId="0DE119E0" w14:textId="77777777" w:rsidR="00891EE0" w:rsidRPr="00891EE0" w:rsidRDefault="00891EE0" w:rsidP="00891EE0">
      <w:pPr>
        <w:shd w:val="clear" w:color="auto" w:fill="FFFFFF"/>
        <w:rPr>
          <w:rFonts w:ascii="Arial" w:hAnsi="Arial" w:cs="Arial"/>
          <w:color w:val="222222"/>
          <w:sz w:val="28"/>
          <w:szCs w:val="28"/>
          <w:lang w:val="en-US"/>
        </w:rPr>
      </w:pPr>
      <w:r w:rsidRPr="00891EE0">
        <w:rPr>
          <w:rFonts w:ascii="Arial" w:hAnsi="Arial" w:cs="Arial"/>
          <w:b/>
          <w:color w:val="222222"/>
          <w:sz w:val="28"/>
          <w:szCs w:val="28"/>
          <w:lang w:val="en-US"/>
        </w:rPr>
        <w:t>10-14 September 2013</w:t>
      </w:r>
      <w:r w:rsidRPr="00891EE0">
        <w:rPr>
          <w:rFonts w:ascii="Arial" w:hAnsi="Arial" w:cs="Arial"/>
          <w:color w:val="222222"/>
          <w:sz w:val="28"/>
          <w:szCs w:val="28"/>
          <w:lang w:val="en-US"/>
        </w:rPr>
        <w:t xml:space="preserve"> The international eco-tourism forum "The HEDGEHOG" </w:t>
      </w:r>
    </w:p>
    <w:p w14:paraId="0FAA5B94" w14:textId="77777777" w:rsidR="00891EE0" w:rsidRPr="00891EE0" w:rsidRDefault="00891EE0" w:rsidP="00891EE0">
      <w:pPr>
        <w:rPr>
          <w:rFonts w:ascii="Arial" w:eastAsiaTheme="minorEastAsia" w:hAnsi="Arial" w:cs="Arial"/>
          <w:sz w:val="28"/>
          <w:szCs w:val="28"/>
          <w:lang w:val="en-US"/>
        </w:rPr>
      </w:pPr>
    </w:p>
    <w:p w14:paraId="1587EEE5" w14:textId="77777777" w:rsidR="00891EE0" w:rsidRPr="00891EE0" w:rsidRDefault="00891EE0" w:rsidP="00891EE0">
      <w:pPr>
        <w:rPr>
          <w:rFonts w:ascii="Arial" w:hAnsi="Arial" w:cs="Arial"/>
          <w:sz w:val="28"/>
          <w:szCs w:val="28"/>
          <w:lang w:val="en-US"/>
        </w:rPr>
      </w:pPr>
      <w:r w:rsidRPr="00891EE0">
        <w:rPr>
          <w:rFonts w:ascii="Arial" w:hAnsi="Arial" w:cs="Arial"/>
          <w:b/>
          <w:sz w:val="28"/>
          <w:szCs w:val="28"/>
          <w:lang w:val="en-US"/>
        </w:rPr>
        <w:t>28 – 30 October</w:t>
      </w:r>
      <w:r w:rsidRPr="00891EE0">
        <w:rPr>
          <w:rFonts w:ascii="Arial" w:hAnsi="Arial" w:cs="Arial"/>
          <w:sz w:val="28"/>
          <w:szCs w:val="28"/>
          <w:lang w:val="en-US"/>
        </w:rPr>
        <w:t xml:space="preserve"> «Native languages in the contemporary conditions of bilingualism» international conference</w:t>
      </w:r>
    </w:p>
    <w:p w14:paraId="3B4B861D" w14:textId="77777777" w:rsidR="00891EE0" w:rsidRPr="00891EE0" w:rsidRDefault="00891EE0" w:rsidP="00891EE0">
      <w:pPr>
        <w:jc w:val="both"/>
        <w:rPr>
          <w:rFonts w:ascii="Arial" w:hAnsi="Arial" w:cs="Arial"/>
          <w:lang w:val="en-US"/>
        </w:rPr>
      </w:pPr>
    </w:p>
    <w:p w14:paraId="560385C0" w14:textId="11EFCE6D" w:rsidR="00AF3B24" w:rsidRPr="00492576" w:rsidRDefault="00891EE0" w:rsidP="00AF3B24">
      <w:pPr>
        <w:pStyle w:val="a0"/>
        <w:jc w:val="both"/>
        <w:rPr>
          <w:rFonts w:ascii="Arial" w:hAnsi="Arial" w:cs="Arial"/>
          <w:b/>
          <w:i/>
          <w:sz w:val="28"/>
          <w:szCs w:val="24"/>
          <w:lang w:val="en-GB"/>
        </w:rPr>
      </w:pPr>
      <w:r w:rsidRPr="00492576">
        <w:rPr>
          <w:rFonts w:ascii="Arial" w:hAnsi="Arial" w:cs="Arial"/>
          <w:b/>
          <w:i/>
          <w:color w:val="FF0000"/>
          <w:sz w:val="28"/>
          <w:szCs w:val="24"/>
          <w:lang w:val="en-GB"/>
        </w:rPr>
        <w:t xml:space="preserve">Ekaterina Burdikova </w:t>
      </w:r>
      <w:r w:rsidRPr="00492576">
        <w:rPr>
          <w:rFonts w:ascii="Arial" w:hAnsi="Arial" w:cs="Arial"/>
          <w:b/>
          <w:i/>
          <w:sz w:val="28"/>
          <w:szCs w:val="24"/>
          <w:lang w:val="en-GB"/>
        </w:rPr>
        <w:t>Nenets, Russia</w:t>
      </w:r>
    </w:p>
    <w:p w14:paraId="4C97C7B5"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1. Performance of the Student theatre "Ulibka" in Bronnoysund within the peace painting project.</w:t>
      </w:r>
    </w:p>
    <w:p w14:paraId="75D54138"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2. Participation of the 8 Nenets scouts in the Global friendship summer camp in Bronnoysund.</w:t>
      </w:r>
    </w:p>
    <w:p w14:paraId="1133F2B7"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3. Participation of youth football team of the Zapolyarny Rayon in the Nilut Cup in Kautokeino.</w:t>
      </w:r>
    </w:p>
    <w:p w14:paraId="10F30337"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4. Recruiting participants for the BRYC annual event. </w:t>
      </w:r>
    </w:p>
    <w:p w14:paraId="0E736C3B" w14:textId="77777777" w:rsidR="00891EE0" w:rsidRDefault="00891EE0" w:rsidP="00AF3B24">
      <w:pPr>
        <w:pStyle w:val="a0"/>
        <w:jc w:val="both"/>
        <w:rPr>
          <w:rFonts w:ascii="Arial" w:hAnsi="Arial" w:cs="Arial"/>
          <w:sz w:val="24"/>
          <w:szCs w:val="24"/>
          <w:lang w:val="en-GB"/>
        </w:rPr>
      </w:pPr>
    </w:p>
    <w:p w14:paraId="606646EA" w14:textId="041E5094" w:rsidR="00891EE0" w:rsidRPr="008168F2" w:rsidRDefault="00891EE0" w:rsidP="00891EE0">
      <w:pPr>
        <w:rPr>
          <w:rFonts w:ascii="Arial" w:hAnsi="Arial" w:cs="Arial"/>
          <w:b/>
          <w:i/>
          <w:sz w:val="28"/>
          <w:szCs w:val="28"/>
          <w:lang w:val="en-US"/>
        </w:rPr>
      </w:pPr>
      <w:r w:rsidRPr="008168F2">
        <w:rPr>
          <w:rFonts w:ascii="Arial" w:hAnsi="Arial" w:cs="Arial"/>
          <w:b/>
          <w:i/>
          <w:sz w:val="28"/>
          <w:szCs w:val="28"/>
          <w:lang w:val="en-US"/>
        </w:rPr>
        <w:t>Zhanna Guzenko, Murmansk, Russia</w:t>
      </w:r>
    </w:p>
    <w:p w14:paraId="4FA558C8"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4-7 April 2013 - BRYC Annual Meeting in Luleå</w:t>
      </w:r>
    </w:p>
    <w:p w14:paraId="154BE15A"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5-8 September 2013 - Study trip to Brussels </w:t>
      </w:r>
    </w:p>
    <w:p w14:paraId="1B10F45E"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29-30.10.2013 - JWGY meeting in Oslo</w:t>
      </w:r>
    </w:p>
    <w:p w14:paraId="747B763D"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17-20 October 2013 - Annual event implementation «Green night»</w:t>
      </w:r>
    </w:p>
    <w:p w14:paraId="3F73F5ED" w14:textId="77777777" w:rsidR="00891EE0" w:rsidRPr="00891EE0" w:rsidRDefault="00891EE0" w:rsidP="00891EE0">
      <w:pPr>
        <w:rPr>
          <w:rFonts w:ascii="Arial" w:hAnsi="Arial" w:cs="Arial"/>
          <w:sz w:val="28"/>
          <w:szCs w:val="28"/>
          <w:lang w:val="en-US"/>
        </w:rPr>
      </w:pPr>
      <w:r w:rsidRPr="00891EE0">
        <w:rPr>
          <w:rFonts w:ascii="Arial" w:hAnsi="Arial" w:cs="Arial"/>
          <w:sz w:val="28"/>
          <w:szCs w:val="28"/>
          <w:lang w:val="en-US"/>
        </w:rPr>
        <w:t>November-December 2013 - Elections of Murmansk representative in BRYC</w:t>
      </w:r>
    </w:p>
    <w:p w14:paraId="5EAE5100" w14:textId="77C2E2D5" w:rsidR="00891EE0" w:rsidRPr="00891EE0" w:rsidRDefault="00891EE0" w:rsidP="00891EE0">
      <w:pPr>
        <w:rPr>
          <w:rFonts w:ascii="Arial" w:hAnsi="Arial" w:cs="Arial"/>
          <w:sz w:val="28"/>
          <w:szCs w:val="28"/>
          <w:lang w:val="en-US"/>
        </w:rPr>
      </w:pPr>
    </w:p>
    <w:p w14:paraId="7D0BCE19" w14:textId="77777777" w:rsidR="00891EE0" w:rsidRPr="00891EE0" w:rsidRDefault="00891EE0" w:rsidP="00891EE0">
      <w:pPr>
        <w:rPr>
          <w:rFonts w:ascii="Arial" w:hAnsi="Arial" w:cs="Arial"/>
          <w:sz w:val="28"/>
          <w:szCs w:val="28"/>
          <w:lang w:val="en-US"/>
        </w:rPr>
      </w:pPr>
    </w:p>
    <w:p w14:paraId="48EE9DE7" w14:textId="77777777" w:rsidR="00891EE0" w:rsidRPr="00891EE0" w:rsidRDefault="00891EE0" w:rsidP="00AF3B24">
      <w:pPr>
        <w:pStyle w:val="a0"/>
        <w:jc w:val="both"/>
        <w:rPr>
          <w:rFonts w:ascii="Arial" w:hAnsi="Arial" w:cs="Arial"/>
          <w:sz w:val="24"/>
          <w:szCs w:val="24"/>
          <w:lang w:val="en-GB"/>
        </w:rPr>
      </w:pPr>
    </w:p>
    <w:p w14:paraId="052C7453" w14:textId="77777777" w:rsidR="00891EE0" w:rsidRPr="00891EE0" w:rsidRDefault="00891EE0" w:rsidP="00AF3B24">
      <w:pPr>
        <w:pStyle w:val="a0"/>
        <w:jc w:val="both"/>
        <w:rPr>
          <w:rFonts w:ascii="Arial" w:hAnsi="Arial" w:cs="Arial"/>
          <w:sz w:val="24"/>
          <w:szCs w:val="24"/>
          <w:lang w:val="en-GB"/>
        </w:rPr>
      </w:pPr>
    </w:p>
    <w:p w14:paraId="62A5DB66" w14:textId="77777777" w:rsidR="00FA4225" w:rsidRPr="003F55FB" w:rsidRDefault="008273D6">
      <w:pPr>
        <w:pStyle w:val="Overskrift8"/>
        <w:rPr>
          <w:caps/>
          <w:color w:val="008080"/>
          <w:sz w:val="36"/>
        </w:rPr>
      </w:pPr>
      <w:r w:rsidRPr="003F55FB">
        <w:rPr>
          <w:caps/>
          <w:color w:val="008080"/>
          <w:sz w:val="36"/>
        </w:rPr>
        <w:t>M</w:t>
      </w:r>
      <w:r w:rsidR="00FA4225" w:rsidRPr="003F55FB">
        <w:rPr>
          <w:caps/>
          <w:color w:val="008080"/>
          <w:sz w:val="36"/>
        </w:rPr>
        <w:t>ajor Challenges and future plans</w:t>
      </w:r>
    </w:p>
    <w:p w14:paraId="0FDEC12F" w14:textId="77777777" w:rsidR="00FA4225" w:rsidRPr="003F55FB" w:rsidRDefault="00FA4225">
      <w:pPr>
        <w:rPr>
          <w:rFonts w:ascii="Arial" w:hAnsi="Arial" w:cs="Arial"/>
        </w:rPr>
      </w:pPr>
    </w:p>
    <w:p w14:paraId="6FA5D57A" w14:textId="77777777" w:rsidR="00FA4225" w:rsidRPr="003F55FB" w:rsidRDefault="00FA4225">
      <w:pPr>
        <w:pStyle w:val="Overskrift4"/>
        <w:rPr>
          <w:rFonts w:ascii="Arial" w:hAnsi="Arial" w:cs="Arial"/>
          <w:b/>
          <w:bCs/>
          <w:color w:val="FF6600"/>
          <w:sz w:val="32"/>
          <w:lang w:val="en-GB"/>
        </w:rPr>
      </w:pPr>
      <w:r w:rsidRPr="003F55FB">
        <w:rPr>
          <w:rFonts w:ascii="Arial" w:hAnsi="Arial" w:cs="Arial"/>
          <w:b/>
          <w:bCs/>
          <w:color w:val="FF6600"/>
          <w:sz w:val="32"/>
          <w:lang w:val="en-GB"/>
        </w:rPr>
        <w:t>Turnover</w:t>
      </w:r>
    </w:p>
    <w:p w14:paraId="47FBAC5F" w14:textId="77777777" w:rsidR="00FA4225" w:rsidRPr="003F55FB" w:rsidRDefault="00FA4225">
      <w:pPr>
        <w:rPr>
          <w:rFonts w:ascii="Arial" w:hAnsi="Arial" w:cs="Arial"/>
        </w:rPr>
      </w:pPr>
      <w:r w:rsidRPr="003F55FB">
        <w:rPr>
          <w:rFonts w:ascii="Arial" w:hAnsi="Arial" w:cs="Arial"/>
        </w:rPr>
        <w:t>The turnover among the members</w:t>
      </w:r>
      <w:r w:rsidR="008273D6" w:rsidRPr="003F55FB">
        <w:rPr>
          <w:rFonts w:ascii="Arial" w:hAnsi="Arial" w:cs="Arial"/>
        </w:rPr>
        <w:t xml:space="preserve"> have been high for some of the member regions, but there have been a quite stable group for some time now. For some of the regions</w:t>
      </w:r>
      <w:r w:rsidRPr="003F55FB">
        <w:rPr>
          <w:rFonts w:ascii="Arial" w:hAnsi="Arial" w:cs="Arial"/>
        </w:rPr>
        <w:t xml:space="preserve">  it</w:t>
      </w:r>
      <w:r w:rsidR="008273D6" w:rsidRPr="003F55FB">
        <w:rPr>
          <w:rFonts w:ascii="Arial" w:hAnsi="Arial" w:cs="Arial"/>
        </w:rPr>
        <w:t xml:space="preserve"> been</w:t>
      </w:r>
      <w:r w:rsidRPr="003F55FB">
        <w:rPr>
          <w:rFonts w:ascii="Arial" w:hAnsi="Arial" w:cs="Arial"/>
        </w:rPr>
        <w:t xml:space="preserve"> necessary to look for potential future members constantly. The different youth structures in the counties </w:t>
      </w:r>
      <w:r w:rsidR="008273D6" w:rsidRPr="003F55FB">
        <w:rPr>
          <w:rFonts w:ascii="Arial" w:hAnsi="Arial" w:cs="Arial"/>
        </w:rPr>
        <w:t xml:space="preserve">and within the respective countries </w:t>
      </w:r>
      <w:r w:rsidRPr="003F55FB">
        <w:rPr>
          <w:rFonts w:ascii="Arial" w:hAnsi="Arial" w:cs="Arial"/>
        </w:rPr>
        <w:t>also make difficulties for recruitment of members. Some members are appointed while others are elected.</w:t>
      </w:r>
      <w:r w:rsidR="008273D6" w:rsidRPr="003F55FB">
        <w:rPr>
          <w:rFonts w:ascii="Arial" w:hAnsi="Arial" w:cs="Arial"/>
        </w:rPr>
        <w:t xml:space="preserve"> Its necessary not to have rigid rules, but to be flexible.</w:t>
      </w:r>
    </w:p>
    <w:p w14:paraId="1D108684" w14:textId="77777777" w:rsidR="00FA4225" w:rsidRPr="003F55FB" w:rsidRDefault="00FA4225">
      <w:pPr>
        <w:rPr>
          <w:rFonts w:ascii="Arial" w:hAnsi="Arial" w:cs="Arial"/>
        </w:rPr>
      </w:pPr>
    </w:p>
    <w:p w14:paraId="1E052CCE" w14:textId="77777777" w:rsidR="00FA4225" w:rsidRPr="003F55FB" w:rsidRDefault="00FA4225">
      <w:pPr>
        <w:pStyle w:val="Overskrift4"/>
        <w:rPr>
          <w:rFonts w:ascii="Arial" w:hAnsi="Arial" w:cs="Arial"/>
          <w:b/>
          <w:bCs/>
          <w:color w:val="FF6600"/>
          <w:sz w:val="32"/>
          <w:lang w:val="en-GB"/>
        </w:rPr>
      </w:pPr>
      <w:r w:rsidRPr="003F55FB">
        <w:rPr>
          <w:rFonts w:ascii="Arial" w:hAnsi="Arial" w:cs="Arial"/>
          <w:b/>
          <w:bCs/>
          <w:color w:val="FF6600"/>
          <w:sz w:val="32"/>
          <w:lang w:val="en-GB"/>
        </w:rPr>
        <w:t>Information</w:t>
      </w:r>
    </w:p>
    <w:p w14:paraId="28EAE753" w14:textId="3EA03312" w:rsidR="00FA4225" w:rsidRDefault="00FA4225">
      <w:pPr>
        <w:jc w:val="both"/>
        <w:rPr>
          <w:rFonts w:ascii="Arial" w:hAnsi="Arial" w:cs="Arial"/>
        </w:rPr>
      </w:pPr>
      <w:r w:rsidRPr="003F55FB">
        <w:rPr>
          <w:rFonts w:ascii="Arial" w:hAnsi="Arial" w:cs="Arial"/>
        </w:rPr>
        <w:t>More effort must be done to ensure the information flow to regional NGOs, politicians and media to show the activities within the youths sphere in Barents.</w:t>
      </w:r>
      <w:r w:rsidR="00277698" w:rsidRPr="003F55FB">
        <w:rPr>
          <w:rFonts w:ascii="Arial" w:hAnsi="Arial" w:cs="Arial"/>
        </w:rPr>
        <w:t>The website</w:t>
      </w:r>
      <w:r w:rsidRPr="003F55FB">
        <w:rPr>
          <w:rFonts w:ascii="Arial" w:hAnsi="Arial" w:cs="Arial"/>
        </w:rPr>
        <w:t xml:space="preserve"> </w:t>
      </w:r>
      <w:hyperlink r:id="rId15" w:history="1">
        <w:r w:rsidRPr="003F55FB">
          <w:rPr>
            <w:rStyle w:val="Hyperkobling"/>
            <w:rFonts w:ascii="Arial" w:hAnsi="Arial" w:cs="Arial"/>
          </w:rPr>
          <w:t>www.barentsyouth.org</w:t>
        </w:r>
      </w:hyperlink>
      <w:r w:rsidR="00612745">
        <w:rPr>
          <w:rFonts w:ascii="Arial" w:hAnsi="Arial" w:cs="Arial"/>
        </w:rPr>
        <w:t xml:space="preserve"> has renewed in 2013.</w:t>
      </w:r>
    </w:p>
    <w:p w14:paraId="413F90BB" w14:textId="77777777" w:rsidR="00612745" w:rsidRPr="003F55FB" w:rsidRDefault="00612745">
      <w:pPr>
        <w:jc w:val="both"/>
        <w:rPr>
          <w:rFonts w:ascii="Arial" w:hAnsi="Arial" w:cs="Arial"/>
        </w:rPr>
      </w:pPr>
    </w:p>
    <w:p w14:paraId="56B913DF" w14:textId="77777777" w:rsidR="00FA4225" w:rsidRPr="003F55FB" w:rsidRDefault="00FA4225">
      <w:pPr>
        <w:pStyle w:val="Overskrift8"/>
        <w:rPr>
          <w:i/>
          <w:iCs/>
          <w:color w:val="FF6600"/>
          <w:sz w:val="32"/>
        </w:rPr>
      </w:pPr>
      <w:r w:rsidRPr="003F55FB">
        <w:rPr>
          <w:i/>
          <w:iCs/>
          <w:color w:val="FF6600"/>
          <w:sz w:val="32"/>
        </w:rPr>
        <w:lastRenderedPageBreak/>
        <w:t>Training</w:t>
      </w:r>
    </w:p>
    <w:p w14:paraId="153C3F1C" w14:textId="77777777" w:rsidR="00277698" w:rsidRPr="003F55FB" w:rsidRDefault="00FA4225">
      <w:pPr>
        <w:pStyle w:val="Overskrift8"/>
        <w:rPr>
          <w:b w:val="0"/>
          <w:bCs w:val="0"/>
        </w:rPr>
      </w:pPr>
      <w:r w:rsidRPr="003F55FB">
        <w:rPr>
          <w:b w:val="0"/>
          <w:bCs w:val="0"/>
        </w:rPr>
        <w:t xml:space="preserve">To increase the member’s skills for international cooperation and coordination of activities, BRYC is arranging project management and leader training seminars. </w:t>
      </w:r>
      <w:r w:rsidR="00277698" w:rsidRPr="003F55FB">
        <w:rPr>
          <w:b w:val="0"/>
          <w:bCs w:val="0"/>
        </w:rPr>
        <w:t>They also take part in courses arranged by others.</w:t>
      </w:r>
    </w:p>
    <w:p w14:paraId="434DDAA1" w14:textId="77777777" w:rsidR="00024146" w:rsidRPr="003F55FB" w:rsidRDefault="00024146" w:rsidP="00024146">
      <w:pPr>
        <w:rPr>
          <w:rFonts w:ascii="Arial" w:hAnsi="Arial" w:cs="Arial"/>
        </w:rPr>
      </w:pPr>
    </w:p>
    <w:p w14:paraId="1CC93AF1" w14:textId="77777777" w:rsidR="00EF0191" w:rsidRPr="003F55FB" w:rsidRDefault="00EF0191">
      <w:pPr>
        <w:jc w:val="both"/>
        <w:rPr>
          <w:rFonts w:ascii="Arial" w:hAnsi="Arial" w:cs="Arial"/>
        </w:rPr>
      </w:pPr>
    </w:p>
    <w:p w14:paraId="6EE6EAF7" w14:textId="77777777" w:rsidR="00FA4225" w:rsidRPr="003F55FB" w:rsidRDefault="00030A53">
      <w:pPr>
        <w:jc w:val="both"/>
        <w:rPr>
          <w:rFonts w:ascii="Arial" w:hAnsi="Arial" w:cs="Arial"/>
          <w:b/>
          <w:bCs/>
          <w:i/>
          <w:iCs/>
          <w:color w:val="FF6600"/>
          <w:sz w:val="32"/>
        </w:rPr>
      </w:pPr>
      <w:r w:rsidRPr="003F55FB">
        <w:rPr>
          <w:rFonts w:ascii="Arial" w:hAnsi="Arial" w:cs="Arial"/>
          <w:b/>
          <w:bCs/>
          <w:i/>
          <w:iCs/>
          <w:color w:val="FF6600"/>
          <w:sz w:val="32"/>
        </w:rPr>
        <w:t>Y</w:t>
      </w:r>
      <w:r w:rsidR="00FA4225" w:rsidRPr="003F55FB">
        <w:rPr>
          <w:rFonts w:ascii="Arial" w:hAnsi="Arial" w:cs="Arial"/>
          <w:b/>
          <w:bCs/>
          <w:i/>
          <w:iCs/>
          <w:color w:val="FF6600"/>
          <w:sz w:val="32"/>
        </w:rPr>
        <w:t>outh participation</w:t>
      </w:r>
    </w:p>
    <w:p w14:paraId="2BD10782" w14:textId="77777777" w:rsidR="00FA4225" w:rsidRPr="003F55FB" w:rsidRDefault="00FA4225">
      <w:pPr>
        <w:pStyle w:val="Overskrift3"/>
        <w:rPr>
          <w:rFonts w:ascii="Arial" w:hAnsi="Arial" w:cs="Arial"/>
          <w:i w:val="0"/>
          <w:iCs w:val="0"/>
          <w:lang w:val="en-US"/>
        </w:rPr>
      </w:pPr>
      <w:r w:rsidRPr="003F55FB">
        <w:rPr>
          <w:rFonts w:ascii="Arial" w:hAnsi="Arial" w:cs="Arial"/>
          <w:i w:val="0"/>
          <w:iCs w:val="0"/>
          <w:lang w:val="en-US"/>
        </w:rPr>
        <w:t>The UNs Convention on the Rights of the Child states that children and youths have the right to be heard in all matters that concerns them. This demands that the adults take the responsibility to crate the structures and arenas where this takes place.</w:t>
      </w:r>
    </w:p>
    <w:p w14:paraId="0D19D0C9" w14:textId="77777777" w:rsidR="00FA4225" w:rsidRPr="003F55FB" w:rsidRDefault="00FA4225">
      <w:pPr>
        <w:rPr>
          <w:rFonts w:ascii="Arial" w:eastAsia="Arial Unicode MS" w:hAnsi="Arial" w:cs="Arial"/>
          <w:lang w:val="en-US"/>
        </w:rPr>
      </w:pPr>
    </w:p>
    <w:p w14:paraId="326B583B" w14:textId="77777777" w:rsidR="00FA4225" w:rsidRPr="003F55FB" w:rsidRDefault="00FA4225">
      <w:pPr>
        <w:jc w:val="both"/>
        <w:rPr>
          <w:rFonts w:ascii="Arial" w:hAnsi="Arial" w:cs="Arial"/>
          <w:i/>
          <w:iCs/>
        </w:rPr>
      </w:pPr>
      <w:r w:rsidRPr="003F55FB">
        <w:rPr>
          <w:rFonts w:ascii="Arial" w:hAnsi="Arial" w:cs="Arial"/>
        </w:rPr>
        <w:t xml:space="preserve">The Convention acknowledges that children and youth have the right to express their opinions and to have those opinions heard and acted upon and that they have the right to take part in </w:t>
      </w:r>
      <w:r w:rsidR="00DC4B67" w:rsidRPr="003F55FB">
        <w:rPr>
          <w:rFonts w:ascii="Arial" w:hAnsi="Arial" w:cs="Arial"/>
        </w:rPr>
        <w:t>decisions</w:t>
      </w:r>
      <w:r w:rsidRPr="003F55FB">
        <w:rPr>
          <w:rFonts w:ascii="Arial" w:hAnsi="Arial" w:cs="Arial"/>
        </w:rPr>
        <w:t xml:space="preserve">.  It is of major importance that we show that we take this seriously and that we show and act according to our attitudes weather it comes to rights of the child, human rights or equality of genders in the Barents cooperation. </w:t>
      </w:r>
    </w:p>
    <w:p w14:paraId="5B24A586" w14:textId="77777777" w:rsidR="00FA4225" w:rsidRPr="003F55FB" w:rsidRDefault="00FA4225">
      <w:pPr>
        <w:jc w:val="both"/>
        <w:rPr>
          <w:rFonts w:ascii="Arial" w:hAnsi="Arial" w:cs="Arial"/>
        </w:rPr>
      </w:pPr>
    </w:p>
    <w:p w14:paraId="27EEFA92" w14:textId="77777777" w:rsidR="00FA4225" w:rsidRPr="003F55FB" w:rsidRDefault="00FA4225">
      <w:pPr>
        <w:jc w:val="both"/>
        <w:rPr>
          <w:rFonts w:ascii="Arial" w:hAnsi="Arial" w:cs="Arial"/>
        </w:rPr>
      </w:pPr>
      <w:r w:rsidRPr="003F55FB">
        <w:rPr>
          <w:rFonts w:ascii="Arial" w:hAnsi="Arial" w:cs="Arial"/>
        </w:rPr>
        <w:t>Youth are a priority group in the Barents cooperation and it is about time that BRYC is invited to all the arenas where decisions are made- The Regional committee and the Barents regional council. Furthermore it is important that the youths have a vote there to make sure they have real influence and don’t participate only as observers.</w:t>
      </w:r>
    </w:p>
    <w:p w14:paraId="160F744E" w14:textId="77777777" w:rsidR="00FA4225" w:rsidRPr="003F55FB" w:rsidRDefault="00FA4225">
      <w:pPr>
        <w:jc w:val="both"/>
        <w:rPr>
          <w:rFonts w:ascii="Arial" w:hAnsi="Arial" w:cs="Arial"/>
        </w:rPr>
      </w:pPr>
    </w:p>
    <w:p w14:paraId="0B40E85D" w14:textId="77777777" w:rsidR="00FA4225" w:rsidRPr="003F55FB" w:rsidRDefault="00FA4225">
      <w:pPr>
        <w:jc w:val="both"/>
        <w:rPr>
          <w:rFonts w:ascii="Arial" w:hAnsi="Arial" w:cs="Arial"/>
        </w:rPr>
      </w:pPr>
      <w:r w:rsidRPr="003F55FB">
        <w:rPr>
          <w:rFonts w:ascii="Arial" w:hAnsi="Arial" w:cs="Arial"/>
        </w:rPr>
        <w:t>Enclosures:</w:t>
      </w:r>
    </w:p>
    <w:p w14:paraId="401D678E" w14:textId="77777777" w:rsidR="00C35512" w:rsidRPr="003F55FB" w:rsidRDefault="00C35512">
      <w:pPr>
        <w:jc w:val="both"/>
        <w:rPr>
          <w:rFonts w:ascii="Arial" w:hAnsi="Arial" w:cs="Arial"/>
        </w:rPr>
      </w:pPr>
    </w:p>
    <w:p w14:paraId="431A9C16" w14:textId="426580B8" w:rsidR="00D82C6A" w:rsidRPr="003F55FB" w:rsidRDefault="00E81960" w:rsidP="00A64633">
      <w:pPr>
        <w:pStyle w:val="Listeavsnitt"/>
        <w:numPr>
          <w:ilvl w:val="0"/>
          <w:numId w:val="2"/>
        </w:numPr>
        <w:jc w:val="both"/>
        <w:rPr>
          <w:rFonts w:ascii="Arial" w:hAnsi="Arial" w:cs="Arial"/>
          <w:iCs/>
        </w:rPr>
      </w:pPr>
      <w:r w:rsidRPr="003F55FB">
        <w:rPr>
          <w:rFonts w:ascii="Arial" w:hAnsi="Arial" w:cs="Arial"/>
          <w:iCs/>
        </w:rPr>
        <w:t>BRYC members 201</w:t>
      </w:r>
      <w:r w:rsidR="008168F2">
        <w:rPr>
          <w:rFonts w:ascii="Arial" w:hAnsi="Arial" w:cs="Arial"/>
          <w:iCs/>
        </w:rPr>
        <w:t>3</w:t>
      </w:r>
    </w:p>
    <w:p w14:paraId="6EE2C83D" w14:textId="192B0D96" w:rsidR="00241511" w:rsidRPr="00612745" w:rsidRDefault="00612745" w:rsidP="00612745">
      <w:pPr>
        <w:ind w:left="360"/>
        <w:jc w:val="both"/>
        <w:rPr>
          <w:rFonts w:ascii="Arial" w:hAnsi="Arial" w:cs="Arial"/>
          <w:iCs/>
        </w:rPr>
      </w:pPr>
      <w:r>
        <w:rPr>
          <w:rFonts w:ascii="Arial" w:hAnsi="Arial" w:cs="Arial"/>
          <w:iCs/>
        </w:rPr>
        <w:t xml:space="preserve">2.-6. </w:t>
      </w:r>
      <w:r w:rsidR="00A64633" w:rsidRPr="00612745">
        <w:rPr>
          <w:rFonts w:ascii="Arial" w:hAnsi="Arial" w:cs="Arial"/>
          <w:iCs/>
        </w:rPr>
        <w:t>BRYC meeting</w:t>
      </w:r>
      <w:r w:rsidRPr="00612745">
        <w:rPr>
          <w:rFonts w:ascii="Arial" w:hAnsi="Arial" w:cs="Arial"/>
          <w:iCs/>
        </w:rPr>
        <w:t>s</w:t>
      </w:r>
      <w:r w:rsidR="00A64633" w:rsidRPr="00612745">
        <w:rPr>
          <w:rFonts w:ascii="Arial" w:hAnsi="Arial" w:cs="Arial"/>
          <w:iCs/>
        </w:rPr>
        <w:t xml:space="preserve"> </w:t>
      </w:r>
    </w:p>
    <w:p w14:paraId="6990E4AA" w14:textId="71776273" w:rsidR="00A64633" w:rsidRPr="003F55FB" w:rsidRDefault="008169AF" w:rsidP="00612745">
      <w:pPr>
        <w:pStyle w:val="Listeavsnitt"/>
        <w:numPr>
          <w:ilvl w:val="0"/>
          <w:numId w:val="22"/>
        </w:numPr>
        <w:jc w:val="both"/>
        <w:rPr>
          <w:rFonts w:ascii="Arial" w:hAnsi="Arial" w:cs="Arial"/>
        </w:rPr>
      </w:pPr>
      <w:r w:rsidRPr="003F55FB">
        <w:rPr>
          <w:rFonts w:ascii="Arial" w:hAnsi="Arial" w:cs="Arial"/>
        </w:rPr>
        <w:t>Plan of action 201</w:t>
      </w:r>
      <w:r w:rsidR="004050D3" w:rsidRPr="003F55FB">
        <w:rPr>
          <w:rFonts w:ascii="Arial" w:hAnsi="Arial" w:cs="Arial"/>
        </w:rPr>
        <w:t>3</w:t>
      </w:r>
    </w:p>
    <w:p w14:paraId="76A138D4" w14:textId="77777777" w:rsidR="00A64633" w:rsidRPr="003F55FB" w:rsidRDefault="00A64633" w:rsidP="00612745">
      <w:pPr>
        <w:pStyle w:val="Listeavsnitt"/>
        <w:numPr>
          <w:ilvl w:val="0"/>
          <w:numId w:val="22"/>
        </w:numPr>
        <w:jc w:val="both"/>
        <w:rPr>
          <w:rFonts w:ascii="Arial" w:hAnsi="Arial" w:cs="Arial"/>
        </w:rPr>
      </w:pPr>
      <w:r w:rsidRPr="003F55FB">
        <w:rPr>
          <w:rFonts w:ascii="Arial" w:hAnsi="Arial" w:cs="Arial"/>
        </w:rPr>
        <w:t>Regulations for BRYC</w:t>
      </w:r>
    </w:p>
    <w:p w14:paraId="4C03157B" w14:textId="1A3FAFF1" w:rsidR="003E5FDA" w:rsidRPr="003F55FB" w:rsidRDefault="003E5FDA" w:rsidP="00612745">
      <w:pPr>
        <w:pStyle w:val="Listeavsnitt"/>
        <w:numPr>
          <w:ilvl w:val="0"/>
          <w:numId w:val="22"/>
        </w:numPr>
        <w:jc w:val="both"/>
        <w:rPr>
          <w:rFonts w:ascii="Arial" w:hAnsi="Arial" w:cs="Arial"/>
        </w:rPr>
      </w:pPr>
      <w:r w:rsidRPr="003F55FB">
        <w:rPr>
          <w:rFonts w:ascii="Arial" w:hAnsi="Arial" w:cs="Arial"/>
        </w:rPr>
        <w:t>Acco</w:t>
      </w:r>
      <w:r w:rsidR="009C0C78" w:rsidRPr="003F55FB">
        <w:rPr>
          <w:rFonts w:ascii="Arial" w:hAnsi="Arial" w:cs="Arial"/>
        </w:rPr>
        <w:t>u</w:t>
      </w:r>
      <w:r w:rsidRPr="003F55FB">
        <w:rPr>
          <w:rFonts w:ascii="Arial" w:hAnsi="Arial" w:cs="Arial"/>
        </w:rPr>
        <w:t>nts</w:t>
      </w:r>
      <w:r w:rsidR="009C0C78" w:rsidRPr="003F55FB">
        <w:rPr>
          <w:rFonts w:ascii="Arial" w:hAnsi="Arial" w:cs="Arial"/>
        </w:rPr>
        <w:t xml:space="preserve"> 2013</w:t>
      </w:r>
    </w:p>
    <w:p w14:paraId="2D5BE16F" w14:textId="3363AF22" w:rsidR="003E5FDA" w:rsidRPr="003F55FB" w:rsidRDefault="00612745" w:rsidP="00612745">
      <w:pPr>
        <w:pStyle w:val="Listeavsnitt"/>
        <w:numPr>
          <w:ilvl w:val="0"/>
          <w:numId w:val="22"/>
        </w:numPr>
        <w:jc w:val="both"/>
        <w:rPr>
          <w:rFonts w:ascii="Arial" w:hAnsi="Arial" w:cs="Arial"/>
        </w:rPr>
      </w:pPr>
      <w:r>
        <w:rPr>
          <w:rFonts w:ascii="Arial" w:hAnsi="Arial" w:cs="Arial"/>
        </w:rPr>
        <w:t>A</w:t>
      </w:r>
      <w:r w:rsidR="003E5FDA" w:rsidRPr="003F55FB">
        <w:rPr>
          <w:rFonts w:ascii="Arial" w:hAnsi="Arial" w:cs="Arial"/>
        </w:rPr>
        <w:t>cco</w:t>
      </w:r>
      <w:r>
        <w:rPr>
          <w:rFonts w:ascii="Arial" w:hAnsi="Arial" w:cs="Arial"/>
        </w:rPr>
        <w:t>u</w:t>
      </w:r>
      <w:r w:rsidR="003E5FDA" w:rsidRPr="003F55FB">
        <w:rPr>
          <w:rFonts w:ascii="Arial" w:hAnsi="Arial" w:cs="Arial"/>
        </w:rPr>
        <w:t xml:space="preserve">nts </w:t>
      </w:r>
      <w:r>
        <w:rPr>
          <w:rFonts w:ascii="Arial" w:hAnsi="Arial" w:cs="Arial"/>
        </w:rPr>
        <w:t>Green Night</w:t>
      </w:r>
    </w:p>
    <w:p w14:paraId="220E0C83" w14:textId="77777777" w:rsidR="00A64633" w:rsidRDefault="00A64633" w:rsidP="00CE39A6">
      <w:pPr>
        <w:jc w:val="both"/>
        <w:rPr>
          <w:rFonts w:ascii="Arial" w:hAnsi="Arial" w:cs="Arial"/>
          <w:iCs/>
        </w:rPr>
      </w:pPr>
    </w:p>
    <w:p w14:paraId="44F83DE8" w14:textId="77777777" w:rsidR="00A862BA" w:rsidRDefault="00A862BA" w:rsidP="00CE39A6">
      <w:pPr>
        <w:jc w:val="both"/>
        <w:rPr>
          <w:rFonts w:ascii="Arial" w:hAnsi="Arial" w:cs="Arial"/>
          <w:iCs/>
        </w:rPr>
      </w:pPr>
    </w:p>
    <w:p w14:paraId="026BCD32" w14:textId="77777777" w:rsidR="00A862BA" w:rsidRDefault="00A862BA" w:rsidP="00CE39A6">
      <w:pPr>
        <w:jc w:val="both"/>
        <w:rPr>
          <w:rFonts w:ascii="Arial" w:hAnsi="Arial" w:cs="Arial"/>
          <w:iCs/>
        </w:rPr>
      </w:pPr>
    </w:p>
    <w:p w14:paraId="7CAB9774" w14:textId="77777777" w:rsidR="00A862BA" w:rsidRDefault="00A862BA" w:rsidP="00CE39A6">
      <w:pPr>
        <w:jc w:val="both"/>
        <w:rPr>
          <w:rFonts w:ascii="Arial" w:hAnsi="Arial" w:cs="Arial"/>
          <w:iCs/>
        </w:rPr>
      </w:pPr>
    </w:p>
    <w:p w14:paraId="5DDE485C" w14:textId="77777777" w:rsidR="00A862BA" w:rsidRDefault="00A862BA" w:rsidP="00CE39A6">
      <w:pPr>
        <w:jc w:val="both"/>
        <w:rPr>
          <w:rFonts w:ascii="Arial" w:hAnsi="Arial" w:cs="Arial"/>
          <w:iCs/>
        </w:rPr>
      </w:pPr>
    </w:p>
    <w:p w14:paraId="338ACE8F" w14:textId="77777777" w:rsidR="00A862BA" w:rsidRDefault="00A862BA" w:rsidP="00CE39A6">
      <w:pPr>
        <w:jc w:val="both"/>
        <w:rPr>
          <w:rFonts w:ascii="Arial" w:hAnsi="Arial" w:cs="Arial"/>
          <w:iCs/>
        </w:rPr>
      </w:pPr>
    </w:p>
    <w:p w14:paraId="6F231552" w14:textId="77777777" w:rsidR="00A862BA" w:rsidRDefault="00A862BA" w:rsidP="00CE39A6">
      <w:pPr>
        <w:jc w:val="both"/>
        <w:rPr>
          <w:rFonts w:ascii="Arial" w:hAnsi="Arial" w:cs="Arial"/>
          <w:iCs/>
        </w:rPr>
      </w:pPr>
    </w:p>
    <w:p w14:paraId="2FF5CEAB" w14:textId="77777777" w:rsidR="00A862BA" w:rsidRDefault="00A862BA" w:rsidP="00CE39A6">
      <w:pPr>
        <w:jc w:val="both"/>
        <w:rPr>
          <w:rFonts w:ascii="Arial" w:hAnsi="Arial" w:cs="Arial"/>
          <w:iCs/>
        </w:rPr>
      </w:pPr>
    </w:p>
    <w:p w14:paraId="040654E9" w14:textId="77777777" w:rsidR="00A862BA" w:rsidRDefault="00A862BA" w:rsidP="00CE39A6">
      <w:pPr>
        <w:jc w:val="both"/>
        <w:rPr>
          <w:rFonts w:ascii="Arial" w:hAnsi="Arial" w:cs="Arial"/>
          <w:iCs/>
        </w:rPr>
      </w:pPr>
    </w:p>
    <w:p w14:paraId="01F41982" w14:textId="77777777" w:rsidR="00A862BA" w:rsidRDefault="00A862BA" w:rsidP="00CE39A6">
      <w:pPr>
        <w:jc w:val="both"/>
        <w:rPr>
          <w:rFonts w:ascii="Arial" w:hAnsi="Arial" w:cs="Arial"/>
          <w:iCs/>
        </w:rPr>
      </w:pPr>
    </w:p>
    <w:p w14:paraId="0C833FCF" w14:textId="77777777" w:rsidR="00A862BA" w:rsidRDefault="00A862BA" w:rsidP="00CE39A6">
      <w:pPr>
        <w:jc w:val="both"/>
        <w:rPr>
          <w:rFonts w:ascii="Arial" w:hAnsi="Arial" w:cs="Arial"/>
          <w:iCs/>
        </w:rPr>
      </w:pPr>
    </w:p>
    <w:p w14:paraId="2233A8CB" w14:textId="77777777" w:rsidR="00A862BA" w:rsidRDefault="00A862BA" w:rsidP="00CE39A6">
      <w:pPr>
        <w:jc w:val="both"/>
        <w:rPr>
          <w:rFonts w:ascii="Arial" w:hAnsi="Arial" w:cs="Arial"/>
          <w:iCs/>
        </w:rPr>
      </w:pPr>
    </w:p>
    <w:p w14:paraId="32DF2DE2" w14:textId="77777777" w:rsidR="00A862BA" w:rsidRDefault="00A862BA" w:rsidP="00CE39A6">
      <w:pPr>
        <w:jc w:val="both"/>
        <w:rPr>
          <w:rFonts w:ascii="Arial" w:hAnsi="Arial" w:cs="Arial"/>
          <w:iCs/>
        </w:rPr>
      </w:pPr>
    </w:p>
    <w:p w14:paraId="36EFFFE5" w14:textId="77777777" w:rsidR="00A862BA" w:rsidRDefault="00A862BA" w:rsidP="00CE39A6">
      <w:pPr>
        <w:jc w:val="both"/>
        <w:rPr>
          <w:rFonts w:ascii="Arial" w:hAnsi="Arial" w:cs="Arial"/>
          <w:iCs/>
        </w:rPr>
      </w:pPr>
    </w:p>
    <w:p w14:paraId="3038CCA5" w14:textId="77777777" w:rsidR="00A862BA" w:rsidRDefault="00A862BA" w:rsidP="00CE39A6">
      <w:pPr>
        <w:jc w:val="both"/>
        <w:rPr>
          <w:rFonts w:ascii="Arial" w:hAnsi="Arial" w:cs="Arial"/>
          <w:iCs/>
        </w:rPr>
      </w:pPr>
    </w:p>
    <w:p w14:paraId="0E0FAD03" w14:textId="77777777" w:rsidR="00A862BA" w:rsidRDefault="00A862BA" w:rsidP="00CE39A6">
      <w:pPr>
        <w:jc w:val="both"/>
        <w:rPr>
          <w:rFonts w:ascii="Arial" w:hAnsi="Arial" w:cs="Arial"/>
          <w:iCs/>
        </w:rPr>
      </w:pPr>
    </w:p>
    <w:p w14:paraId="0A6D021E" w14:textId="77777777" w:rsidR="00A862BA" w:rsidRDefault="00A862BA" w:rsidP="00CE39A6">
      <w:pPr>
        <w:jc w:val="both"/>
        <w:rPr>
          <w:rFonts w:ascii="Arial" w:hAnsi="Arial" w:cs="Arial"/>
          <w:iCs/>
        </w:rPr>
      </w:pPr>
    </w:p>
    <w:p w14:paraId="12F6EAF4" w14:textId="77777777" w:rsidR="00A862BA" w:rsidRDefault="00A862BA" w:rsidP="00CE39A6">
      <w:pPr>
        <w:jc w:val="both"/>
        <w:rPr>
          <w:rFonts w:ascii="Arial" w:hAnsi="Arial" w:cs="Arial"/>
          <w:iCs/>
        </w:rPr>
      </w:pPr>
    </w:p>
    <w:p w14:paraId="25A05302" w14:textId="77777777" w:rsidR="00A862BA" w:rsidRDefault="00A862BA" w:rsidP="00CE39A6">
      <w:pPr>
        <w:jc w:val="both"/>
        <w:rPr>
          <w:rFonts w:ascii="Arial" w:hAnsi="Arial" w:cs="Arial"/>
          <w:iCs/>
        </w:rPr>
      </w:pPr>
    </w:p>
    <w:p w14:paraId="129D2854" w14:textId="77777777" w:rsidR="00A862BA" w:rsidRPr="003F55FB" w:rsidRDefault="00A862BA" w:rsidP="00CE39A6">
      <w:pPr>
        <w:jc w:val="both"/>
        <w:rPr>
          <w:rFonts w:ascii="Arial" w:hAnsi="Arial" w:cs="Arial"/>
          <w:iCs/>
        </w:rPr>
      </w:pPr>
      <w:bookmarkStart w:id="1" w:name="_GoBack"/>
      <w:bookmarkEnd w:id="1"/>
    </w:p>
    <w:p w14:paraId="1002BBDC" w14:textId="77777777" w:rsidR="00942689" w:rsidRPr="003F55FB" w:rsidRDefault="00942689" w:rsidP="00CE39A6">
      <w:pPr>
        <w:jc w:val="both"/>
        <w:rPr>
          <w:rFonts w:ascii="Arial" w:hAnsi="Arial" w:cs="Arial"/>
          <w:iCs/>
        </w:rPr>
      </w:pPr>
    </w:p>
    <w:p w14:paraId="174CBB01" w14:textId="1D4A16FC" w:rsidR="00FA4225" w:rsidRPr="003F55FB" w:rsidRDefault="00FA4225">
      <w:pPr>
        <w:jc w:val="both"/>
        <w:rPr>
          <w:rFonts w:ascii="Arial" w:hAnsi="Arial" w:cs="Arial"/>
          <w:sz w:val="40"/>
        </w:rPr>
      </w:pPr>
      <w:r w:rsidRPr="003F55FB">
        <w:rPr>
          <w:rFonts w:ascii="Arial" w:hAnsi="Arial" w:cs="Arial"/>
          <w:sz w:val="40"/>
        </w:rPr>
        <w:t>BRYC Members in 20</w:t>
      </w:r>
      <w:r w:rsidR="00942689" w:rsidRPr="003F55FB">
        <w:rPr>
          <w:rFonts w:ascii="Arial" w:hAnsi="Arial" w:cs="Arial"/>
          <w:sz w:val="40"/>
        </w:rPr>
        <w:t>1</w:t>
      </w:r>
      <w:r w:rsidR="00612745">
        <w:rPr>
          <w:rFonts w:ascii="Arial" w:hAnsi="Arial" w:cs="Arial"/>
          <w:sz w:val="40"/>
        </w:rPr>
        <w:t>3</w:t>
      </w:r>
    </w:p>
    <w:tbl>
      <w:tblPr>
        <w:tblW w:w="8652" w:type="dxa"/>
        <w:tblLayout w:type="fixed"/>
        <w:tblCellMar>
          <w:left w:w="0" w:type="dxa"/>
          <w:right w:w="0" w:type="dxa"/>
        </w:tblCellMar>
        <w:tblLook w:val="04A0" w:firstRow="1" w:lastRow="0" w:firstColumn="1" w:lastColumn="0" w:noHBand="0" w:noVBand="1"/>
      </w:tblPr>
      <w:tblGrid>
        <w:gridCol w:w="4258"/>
        <w:gridCol w:w="4394"/>
      </w:tblGrid>
      <w:tr w:rsidR="00942689" w:rsidRPr="003F55FB" w14:paraId="66ABC588" w14:textId="77777777" w:rsidTr="00C74206">
        <w:trPr>
          <w:trHeight w:val="255"/>
        </w:trPr>
        <w:tc>
          <w:tcPr>
            <w:tcW w:w="425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5AEE682" w14:textId="77777777" w:rsidR="00942689" w:rsidRPr="003F55FB" w:rsidRDefault="00942689">
            <w:pPr>
              <w:rPr>
                <w:rFonts w:ascii="Arial" w:hAnsi="Arial" w:cs="Arial"/>
                <w:sz w:val="20"/>
                <w:szCs w:val="20"/>
              </w:rPr>
            </w:pPr>
            <w:r w:rsidRPr="003F55FB">
              <w:rPr>
                <w:rFonts w:ascii="Arial" w:hAnsi="Arial" w:cs="Arial"/>
                <w:sz w:val="20"/>
                <w:szCs w:val="20"/>
              </w:rPr>
              <w:t>Name</w:t>
            </w:r>
          </w:p>
        </w:tc>
        <w:tc>
          <w:tcPr>
            <w:tcW w:w="4394" w:type="dxa"/>
            <w:tcBorders>
              <w:top w:val="single" w:sz="4" w:space="0" w:color="auto"/>
              <w:left w:val="nil"/>
              <w:bottom w:val="single" w:sz="4" w:space="0" w:color="auto"/>
              <w:right w:val="single" w:sz="4" w:space="0" w:color="auto"/>
            </w:tcBorders>
            <w:shd w:val="clear" w:color="auto" w:fill="FFFF99"/>
            <w:vAlign w:val="center"/>
            <w:hideMark/>
          </w:tcPr>
          <w:p w14:paraId="51CDFE90" w14:textId="77777777" w:rsidR="00942689" w:rsidRPr="003F55FB" w:rsidRDefault="00942689">
            <w:pPr>
              <w:rPr>
                <w:rFonts w:ascii="Arial" w:hAnsi="Arial" w:cs="Arial"/>
                <w:sz w:val="20"/>
                <w:szCs w:val="20"/>
              </w:rPr>
            </w:pPr>
            <w:r w:rsidRPr="003F55FB">
              <w:rPr>
                <w:rFonts w:ascii="Arial" w:hAnsi="Arial" w:cs="Arial"/>
                <w:sz w:val="20"/>
                <w:szCs w:val="20"/>
              </w:rPr>
              <w:t>County</w:t>
            </w:r>
          </w:p>
        </w:tc>
      </w:tr>
      <w:tr w:rsidR="00942689" w:rsidRPr="003F55FB" w14:paraId="4993E767"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66C5EFD6" w14:textId="55D079AA" w:rsidR="00942689" w:rsidRPr="003F55FB" w:rsidRDefault="00612745">
            <w:pPr>
              <w:rPr>
                <w:rFonts w:ascii="Arial" w:hAnsi="Arial" w:cs="Arial"/>
                <w:sz w:val="20"/>
                <w:szCs w:val="20"/>
              </w:rPr>
            </w:pPr>
            <w:r>
              <w:rPr>
                <w:rFonts w:ascii="Arial" w:hAnsi="Arial" w:cs="Arial"/>
                <w:sz w:val="20"/>
                <w:szCs w:val="20"/>
              </w:rPr>
              <w:t>Rikke Håkstad</w:t>
            </w:r>
          </w:p>
        </w:tc>
        <w:tc>
          <w:tcPr>
            <w:tcW w:w="4394" w:type="dxa"/>
            <w:tcBorders>
              <w:top w:val="nil"/>
              <w:left w:val="nil"/>
              <w:bottom w:val="single" w:sz="4" w:space="0" w:color="auto"/>
              <w:right w:val="single" w:sz="4" w:space="0" w:color="auto"/>
            </w:tcBorders>
            <w:shd w:val="clear" w:color="auto" w:fill="FFFFFF"/>
            <w:vAlign w:val="center"/>
            <w:hideMark/>
          </w:tcPr>
          <w:p w14:paraId="528EC121" w14:textId="39D84DD8" w:rsidR="00942689" w:rsidRPr="003F55FB" w:rsidRDefault="00942689">
            <w:pPr>
              <w:rPr>
                <w:rFonts w:ascii="Arial" w:hAnsi="Arial" w:cs="Arial"/>
                <w:sz w:val="20"/>
                <w:szCs w:val="20"/>
              </w:rPr>
            </w:pPr>
            <w:r w:rsidRPr="003F55FB">
              <w:rPr>
                <w:rFonts w:ascii="Arial" w:hAnsi="Arial" w:cs="Arial"/>
                <w:sz w:val="20"/>
                <w:szCs w:val="20"/>
              </w:rPr>
              <w:t>Troms</w:t>
            </w:r>
            <w:r w:rsidR="00612745">
              <w:rPr>
                <w:rFonts w:ascii="Arial" w:hAnsi="Arial" w:cs="Arial"/>
                <w:sz w:val="20"/>
                <w:szCs w:val="20"/>
              </w:rPr>
              <w:t xml:space="preserve"> (stand-in)</w:t>
            </w:r>
          </w:p>
        </w:tc>
      </w:tr>
      <w:tr w:rsidR="00383967" w:rsidRPr="003F55FB" w14:paraId="41CECB94"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tcPr>
          <w:p w14:paraId="03091D4B" w14:textId="3564BBF7" w:rsidR="00383967" w:rsidRPr="003F55FB" w:rsidRDefault="00383967">
            <w:pPr>
              <w:rPr>
                <w:rFonts w:ascii="Arial" w:hAnsi="Arial" w:cs="Arial"/>
                <w:sz w:val="20"/>
                <w:szCs w:val="20"/>
              </w:rPr>
            </w:pPr>
            <w:r w:rsidRPr="003F55FB">
              <w:rPr>
                <w:rFonts w:ascii="Arial" w:hAnsi="Arial" w:cs="Arial"/>
                <w:sz w:val="20"/>
                <w:szCs w:val="20"/>
              </w:rPr>
              <w:t>Eirik Mofoss</w:t>
            </w:r>
          </w:p>
        </w:tc>
        <w:tc>
          <w:tcPr>
            <w:tcW w:w="4394" w:type="dxa"/>
            <w:tcBorders>
              <w:top w:val="nil"/>
              <w:left w:val="nil"/>
              <w:bottom w:val="single" w:sz="4" w:space="0" w:color="auto"/>
              <w:right w:val="single" w:sz="4" w:space="0" w:color="auto"/>
            </w:tcBorders>
            <w:shd w:val="clear" w:color="auto" w:fill="FFFFFF"/>
            <w:vAlign w:val="center"/>
          </w:tcPr>
          <w:p w14:paraId="0FB5857D" w14:textId="748BCC58" w:rsidR="00383967" w:rsidRPr="003F55FB" w:rsidRDefault="00383967">
            <w:pPr>
              <w:rPr>
                <w:rFonts w:ascii="Arial" w:hAnsi="Arial" w:cs="Arial"/>
                <w:sz w:val="20"/>
                <w:szCs w:val="20"/>
              </w:rPr>
            </w:pPr>
            <w:r w:rsidRPr="003F55FB">
              <w:rPr>
                <w:rFonts w:ascii="Arial" w:hAnsi="Arial" w:cs="Arial"/>
                <w:sz w:val="20"/>
                <w:szCs w:val="20"/>
              </w:rPr>
              <w:t>Troms</w:t>
            </w:r>
          </w:p>
        </w:tc>
      </w:tr>
      <w:tr w:rsidR="00942689" w:rsidRPr="003F55FB" w14:paraId="6C0873E3"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4A214125" w14:textId="3CA6765A" w:rsidR="00942689" w:rsidRPr="003F55FB" w:rsidRDefault="00612745">
            <w:pPr>
              <w:rPr>
                <w:rFonts w:ascii="Arial" w:hAnsi="Arial" w:cs="Arial"/>
                <w:sz w:val="20"/>
                <w:szCs w:val="20"/>
              </w:rPr>
            </w:pPr>
            <w:r>
              <w:rPr>
                <w:rFonts w:ascii="Arial" w:hAnsi="Arial" w:cs="Arial"/>
                <w:sz w:val="20"/>
                <w:szCs w:val="20"/>
              </w:rPr>
              <w:t>Henry Ellingsen</w:t>
            </w:r>
          </w:p>
        </w:tc>
        <w:tc>
          <w:tcPr>
            <w:tcW w:w="4394" w:type="dxa"/>
            <w:tcBorders>
              <w:top w:val="nil"/>
              <w:left w:val="nil"/>
              <w:bottom w:val="single" w:sz="4" w:space="0" w:color="auto"/>
              <w:right w:val="single" w:sz="4" w:space="0" w:color="auto"/>
            </w:tcBorders>
            <w:shd w:val="clear" w:color="auto" w:fill="FFFFFF"/>
            <w:vAlign w:val="center"/>
            <w:hideMark/>
          </w:tcPr>
          <w:p w14:paraId="78CD0367" w14:textId="77777777" w:rsidR="00942689" w:rsidRPr="003F55FB" w:rsidRDefault="00942689">
            <w:pPr>
              <w:rPr>
                <w:rFonts w:ascii="Arial" w:hAnsi="Arial" w:cs="Arial"/>
                <w:sz w:val="20"/>
                <w:szCs w:val="20"/>
              </w:rPr>
            </w:pPr>
            <w:r w:rsidRPr="003F55FB">
              <w:rPr>
                <w:rFonts w:ascii="Arial" w:hAnsi="Arial" w:cs="Arial"/>
                <w:sz w:val="20"/>
                <w:szCs w:val="20"/>
              </w:rPr>
              <w:t>Nordland</w:t>
            </w:r>
          </w:p>
        </w:tc>
      </w:tr>
      <w:tr w:rsidR="00942689" w:rsidRPr="003F55FB" w14:paraId="3A540BC7"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1B52B3D8" w14:textId="77777777" w:rsidR="00942689" w:rsidRPr="003F55FB" w:rsidRDefault="00044976">
            <w:pPr>
              <w:rPr>
                <w:rFonts w:ascii="Arial" w:hAnsi="Arial" w:cs="Arial"/>
                <w:sz w:val="20"/>
                <w:szCs w:val="20"/>
              </w:rPr>
            </w:pPr>
            <w:r w:rsidRPr="003F55FB">
              <w:rPr>
                <w:rFonts w:ascii="Arial" w:hAnsi="Arial" w:cs="Arial"/>
                <w:sz w:val="20"/>
                <w:szCs w:val="20"/>
              </w:rPr>
              <w:t>Mari Kovala</w:t>
            </w:r>
          </w:p>
        </w:tc>
        <w:tc>
          <w:tcPr>
            <w:tcW w:w="4394" w:type="dxa"/>
            <w:tcBorders>
              <w:top w:val="nil"/>
              <w:left w:val="nil"/>
              <w:bottom w:val="single" w:sz="4" w:space="0" w:color="auto"/>
              <w:right w:val="single" w:sz="4" w:space="0" w:color="auto"/>
            </w:tcBorders>
            <w:shd w:val="clear" w:color="auto" w:fill="FFFFFF"/>
            <w:vAlign w:val="center"/>
            <w:hideMark/>
          </w:tcPr>
          <w:p w14:paraId="4ECA19FE" w14:textId="77777777" w:rsidR="00942689" w:rsidRPr="003F55FB" w:rsidRDefault="00942689">
            <w:pPr>
              <w:rPr>
                <w:rFonts w:ascii="Arial" w:hAnsi="Arial" w:cs="Arial"/>
                <w:sz w:val="20"/>
                <w:szCs w:val="20"/>
              </w:rPr>
            </w:pPr>
            <w:r w:rsidRPr="003F55FB">
              <w:rPr>
                <w:rFonts w:ascii="Arial" w:hAnsi="Arial" w:cs="Arial"/>
                <w:sz w:val="20"/>
                <w:szCs w:val="20"/>
              </w:rPr>
              <w:t>Lappland</w:t>
            </w:r>
          </w:p>
        </w:tc>
      </w:tr>
      <w:tr w:rsidR="00942689" w:rsidRPr="003F55FB" w14:paraId="6767D16F"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4554975A" w14:textId="77777777" w:rsidR="00942689" w:rsidRPr="003F55FB" w:rsidRDefault="009A4D7E">
            <w:pPr>
              <w:rPr>
                <w:rFonts w:ascii="Arial" w:hAnsi="Arial" w:cs="Arial"/>
                <w:sz w:val="20"/>
                <w:szCs w:val="20"/>
              </w:rPr>
            </w:pPr>
            <w:r w:rsidRPr="003F55FB">
              <w:rPr>
                <w:rFonts w:ascii="Arial" w:hAnsi="Arial" w:cs="Arial"/>
                <w:sz w:val="20"/>
                <w:szCs w:val="20"/>
              </w:rPr>
              <w:t>Sunna Kokkonen</w:t>
            </w:r>
          </w:p>
        </w:tc>
        <w:tc>
          <w:tcPr>
            <w:tcW w:w="4394" w:type="dxa"/>
            <w:tcBorders>
              <w:top w:val="nil"/>
              <w:left w:val="nil"/>
              <w:bottom w:val="single" w:sz="4" w:space="0" w:color="auto"/>
              <w:right w:val="single" w:sz="4" w:space="0" w:color="auto"/>
            </w:tcBorders>
            <w:shd w:val="clear" w:color="auto" w:fill="FFFFFF"/>
            <w:vAlign w:val="center"/>
            <w:hideMark/>
          </w:tcPr>
          <w:p w14:paraId="593F2B2A" w14:textId="77777777" w:rsidR="00942689" w:rsidRPr="003F55FB" w:rsidRDefault="00942689">
            <w:pPr>
              <w:rPr>
                <w:rFonts w:ascii="Arial" w:hAnsi="Arial" w:cs="Arial"/>
                <w:sz w:val="20"/>
                <w:szCs w:val="20"/>
              </w:rPr>
            </w:pPr>
            <w:r w:rsidRPr="003F55FB">
              <w:rPr>
                <w:rFonts w:ascii="Arial" w:hAnsi="Arial" w:cs="Arial"/>
                <w:sz w:val="20"/>
                <w:szCs w:val="20"/>
              </w:rPr>
              <w:t>Lappland</w:t>
            </w:r>
            <w:r w:rsidR="00EC3357" w:rsidRPr="003F55FB">
              <w:rPr>
                <w:rFonts w:ascii="Arial" w:hAnsi="Arial" w:cs="Arial"/>
                <w:sz w:val="20"/>
                <w:szCs w:val="20"/>
              </w:rPr>
              <w:t xml:space="preserve"> (stand in)</w:t>
            </w:r>
          </w:p>
        </w:tc>
      </w:tr>
      <w:tr w:rsidR="00942689" w:rsidRPr="003F55FB" w14:paraId="04125C2F"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14DA6DBD" w14:textId="380C434C" w:rsidR="00942689" w:rsidRPr="003F55FB" w:rsidRDefault="00383967" w:rsidP="00383967">
            <w:pPr>
              <w:rPr>
                <w:rFonts w:ascii="Arial" w:hAnsi="Arial" w:cs="Arial"/>
                <w:sz w:val="20"/>
                <w:szCs w:val="20"/>
              </w:rPr>
            </w:pPr>
            <w:r w:rsidRPr="003F55FB">
              <w:rPr>
                <w:rFonts w:ascii="Arial" w:hAnsi="Arial" w:cs="Arial"/>
                <w:sz w:val="20"/>
                <w:szCs w:val="20"/>
              </w:rPr>
              <w:t>Ande Trosten</w:t>
            </w:r>
          </w:p>
        </w:tc>
        <w:tc>
          <w:tcPr>
            <w:tcW w:w="4394" w:type="dxa"/>
            <w:tcBorders>
              <w:top w:val="nil"/>
              <w:left w:val="nil"/>
              <w:bottom w:val="single" w:sz="4" w:space="0" w:color="auto"/>
              <w:right w:val="single" w:sz="4" w:space="0" w:color="auto"/>
            </w:tcBorders>
            <w:shd w:val="clear" w:color="auto" w:fill="FFFFFF"/>
            <w:vAlign w:val="center"/>
            <w:hideMark/>
          </w:tcPr>
          <w:p w14:paraId="1AB09A0B" w14:textId="77777777" w:rsidR="00942689" w:rsidRPr="003F55FB" w:rsidRDefault="00942689">
            <w:pPr>
              <w:rPr>
                <w:rFonts w:ascii="Arial" w:hAnsi="Arial" w:cs="Arial"/>
                <w:sz w:val="20"/>
                <w:szCs w:val="20"/>
              </w:rPr>
            </w:pPr>
            <w:r w:rsidRPr="003F55FB">
              <w:rPr>
                <w:rFonts w:ascii="Arial" w:hAnsi="Arial" w:cs="Arial"/>
                <w:sz w:val="20"/>
                <w:szCs w:val="20"/>
              </w:rPr>
              <w:t>Finnmark</w:t>
            </w:r>
          </w:p>
        </w:tc>
      </w:tr>
      <w:tr w:rsidR="00942689" w:rsidRPr="003F55FB" w14:paraId="75B41A2D"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4F6735CA" w14:textId="77777777" w:rsidR="00942689" w:rsidRPr="003F55FB" w:rsidRDefault="00942689">
            <w:pPr>
              <w:rPr>
                <w:rFonts w:ascii="Arial" w:hAnsi="Arial" w:cs="Arial"/>
                <w:sz w:val="20"/>
                <w:szCs w:val="20"/>
              </w:rPr>
            </w:pPr>
            <w:r w:rsidRPr="003F55FB">
              <w:rPr>
                <w:rFonts w:ascii="Arial" w:hAnsi="Arial" w:cs="Arial"/>
                <w:sz w:val="20"/>
                <w:szCs w:val="20"/>
              </w:rPr>
              <w:t>Isa Tolonen</w:t>
            </w:r>
          </w:p>
        </w:tc>
        <w:tc>
          <w:tcPr>
            <w:tcW w:w="4394" w:type="dxa"/>
            <w:tcBorders>
              <w:top w:val="nil"/>
              <w:left w:val="nil"/>
              <w:bottom w:val="single" w:sz="4" w:space="0" w:color="auto"/>
              <w:right w:val="single" w:sz="4" w:space="0" w:color="auto"/>
            </w:tcBorders>
            <w:shd w:val="clear" w:color="auto" w:fill="FFFFFF"/>
            <w:vAlign w:val="center"/>
            <w:hideMark/>
          </w:tcPr>
          <w:p w14:paraId="4587617F" w14:textId="77777777" w:rsidR="00942689" w:rsidRPr="003F55FB" w:rsidRDefault="00942689">
            <w:pPr>
              <w:rPr>
                <w:rFonts w:ascii="Arial" w:hAnsi="Arial" w:cs="Arial"/>
                <w:sz w:val="20"/>
                <w:szCs w:val="20"/>
              </w:rPr>
            </w:pPr>
            <w:r w:rsidRPr="003F55FB">
              <w:rPr>
                <w:rFonts w:ascii="Arial" w:hAnsi="Arial" w:cs="Arial"/>
                <w:sz w:val="20"/>
                <w:szCs w:val="20"/>
              </w:rPr>
              <w:t>Kainuu</w:t>
            </w:r>
          </w:p>
        </w:tc>
      </w:tr>
      <w:tr w:rsidR="00942689" w:rsidRPr="003F55FB" w14:paraId="47E4D93F"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195D36C6" w14:textId="77777777" w:rsidR="00942689" w:rsidRPr="003F55FB" w:rsidRDefault="00942689">
            <w:pPr>
              <w:rPr>
                <w:rFonts w:ascii="Arial" w:hAnsi="Arial" w:cs="Arial"/>
                <w:sz w:val="20"/>
                <w:szCs w:val="20"/>
              </w:rPr>
            </w:pPr>
            <w:r w:rsidRPr="003F55FB">
              <w:rPr>
                <w:rFonts w:ascii="Arial" w:hAnsi="Arial" w:cs="Arial"/>
                <w:sz w:val="20"/>
                <w:szCs w:val="20"/>
              </w:rPr>
              <w:t>Zhanna Guzenko</w:t>
            </w:r>
          </w:p>
        </w:tc>
        <w:tc>
          <w:tcPr>
            <w:tcW w:w="4394" w:type="dxa"/>
            <w:tcBorders>
              <w:top w:val="nil"/>
              <w:left w:val="nil"/>
              <w:bottom w:val="single" w:sz="4" w:space="0" w:color="auto"/>
              <w:right w:val="single" w:sz="4" w:space="0" w:color="auto"/>
            </w:tcBorders>
            <w:shd w:val="clear" w:color="auto" w:fill="FFFFFF"/>
            <w:vAlign w:val="center"/>
            <w:hideMark/>
          </w:tcPr>
          <w:p w14:paraId="280AF850" w14:textId="77777777" w:rsidR="00942689" w:rsidRPr="003F55FB" w:rsidRDefault="00942689">
            <w:pPr>
              <w:rPr>
                <w:rFonts w:ascii="Arial" w:hAnsi="Arial" w:cs="Arial"/>
                <w:sz w:val="20"/>
                <w:szCs w:val="20"/>
              </w:rPr>
            </w:pPr>
            <w:r w:rsidRPr="003F55FB">
              <w:rPr>
                <w:rFonts w:ascii="Arial" w:hAnsi="Arial" w:cs="Arial"/>
                <w:sz w:val="20"/>
                <w:szCs w:val="20"/>
              </w:rPr>
              <w:t>Murmansk</w:t>
            </w:r>
          </w:p>
        </w:tc>
      </w:tr>
      <w:tr w:rsidR="00942689" w:rsidRPr="003F55FB" w14:paraId="1B88D384"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316F2AF7" w14:textId="59171CC8" w:rsidR="00942689" w:rsidRPr="003F55FB" w:rsidRDefault="00942689">
            <w:pPr>
              <w:rPr>
                <w:rFonts w:ascii="Arial" w:hAnsi="Arial" w:cs="Arial"/>
                <w:sz w:val="20"/>
                <w:szCs w:val="20"/>
              </w:rPr>
            </w:pPr>
            <w:r w:rsidRPr="003F55FB">
              <w:rPr>
                <w:rFonts w:ascii="Arial" w:hAnsi="Arial" w:cs="Arial"/>
                <w:sz w:val="20"/>
                <w:szCs w:val="20"/>
              </w:rPr>
              <w:t>Anna Rybalova</w:t>
            </w:r>
            <w:r w:rsidR="00612745">
              <w:rPr>
                <w:rFonts w:ascii="Arial" w:hAnsi="Arial" w:cs="Arial"/>
                <w:sz w:val="20"/>
                <w:szCs w:val="20"/>
              </w:rPr>
              <w:t>/Alexei Tsykarev</w:t>
            </w:r>
          </w:p>
        </w:tc>
        <w:tc>
          <w:tcPr>
            <w:tcW w:w="4394" w:type="dxa"/>
            <w:tcBorders>
              <w:top w:val="nil"/>
              <w:left w:val="nil"/>
              <w:bottom w:val="single" w:sz="4" w:space="0" w:color="auto"/>
              <w:right w:val="single" w:sz="4" w:space="0" w:color="auto"/>
            </w:tcBorders>
            <w:shd w:val="clear" w:color="auto" w:fill="FFFFFF"/>
            <w:vAlign w:val="center"/>
            <w:hideMark/>
          </w:tcPr>
          <w:p w14:paraId="10D020D9" w14:textId="77777777" w:rsidR="00942689" w:rsidRPr="003F55FB" w:rsidRDefault="00942689">
            <w:pPr>
              <w:rPr>
                <w:rFonts w:ascii="Arial" w:hAnsi="Arial" w:cs="Arial"/>
                <w:sz w:val="20"/>
                <w:szCs w:val="20"/>
              </w:rPr>
            </w:pPr>
            <w:r w:rsidRPr="003F55FB">
              <w:rPr>
                <w:rFonts w:ascii="Arial" w:hAnsi="Arial" w:cs="Arial"/>
                <w:sz w:val="20"/>
                <w:szCs w:val="20"/>
              </w:rPr>
              <w:t>Karelia</w:t>
            </w:r>
          </w:p>
        </w:tc>
      </w:tr>
      <w:tr w:rsidR="00E81960" w:rsidRPr="003F55FB" w14:paraId="72E0203D" w14:textId="77777777" w:rsidTr="00C74206">
        <w:trPr>
          <w:trHeight w:val="25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6B2728A5" w14:textId="77777777" w:rsidR="00E81960" w:rsidRPr="003F55FB" w:rsidRDefault="00E81960">
            <w:pPr>
              <w:rPr>
                <w:rFonts w:ascii="Arial" w:hAnsi="Arial" w:cs="Arial"/>
                <w:sz w:val="20"/>
                <w:szCs w:val="20"/>
              </w:rPr>
            </w:pPr>
            <w:r w:rsidRPr="003F55FB">
              <w:rPr>
                <w:rFonts w:ascii="Arial" w:hAnsi="Arial" w:cs="Arial"/>
                <w:sz w:val="20"/>
                <w:szCs w:val="20"/>
              </w:rPr>
              <w:t>Julia Lapshina</w:t>
            </w:r>
          </w:p>
        </w:tc>
        <w:tc>
          <w:tcPr>
            <w:tcW w:w="4394" w:type="dxa"/>
            <w:tcBorders>
              <w:top w:val="nil"/>
              <w:left w:val="nil"/>
              <w:bottom w:val="single" w:sz="4" w:space="0" w:color="auto"/>
              <w:right w:val="single" w:sz="4" w:space="0" w:color="auto"/>
            </w:tcBorders>
            <w:shd w:val="clear" w:color="auto" w:fill="FFFFFF"/>
            <w:vAlign w:val="center"/>
            <w:hideMark/>
          </w:tcPr>
          <w:p w14:paraId="584F3CE6" w14:textId="77777777" w:rsidR="00E81960" w:rsidRPr="003F55FB" w:rsidRDefault="00E81960">
            <w:pPr>
              <w:rPr>
                <w:rFonts w:ascii="Arial" w:hAnsi="Arial" w:cs="Arial"/>
                <w:sz w:val="20"/>
                <w:szCs w:val="20"/>
              </w:rPr>
            </w:pPr>
            <w:r w:rsidRPr="003F55FB">
              <w:rPr>
                <w:rFonts w:ascii="Arial" w:hAnsi="Arial" w:cs="Arial"/>
                <w:sz w:val="20"/>
                <w:szCs w:val="20"/>
              </w:rPr>
              <w:t>Komi</w:t>
            </w:r>
          </w:p>
        </w:tc>
      </w:tr>
      <w:tr w:rsidR="00942689" w:rsidRPr="003F55FB" w14:paraId="1F179E48"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1B41B874" w14:textId="39E95A7F" w:rsidR="00942689" w:rsidRPr="003F55FB" w:rsidRDefault="00942689" w:rsidP="00612745">
            <w:pPr>
              <w:pStyle w:val="NormalWeb"/>
              <w:rPr>
                <w:rFonts w:ascii="Arial" w:hAnsi="Arial" w:cs="Arial"/>
                <w:sz w:val="20"/>
                <w:szCs w:val="20"/>
              </w:rPr>
            </w:pPr>
            <w:r w:rsidRPr="003F55FB">
              <w:rPr>
                <w:rFonts w:ascii="Arial" w:hAnsi="Arial" w:cs="Arial"/>
                <w:sz w:val="20"/>
                <w:szCs w:val="20"/>
              </w:rPr>
              <w:t>Svetlana Averyanova</w:t>
            </w:r>
            <w:r w:rsidR="00612745">
              <w:rPr>
                <w:rFonts w:ascii="Arial" w:hAnsi="Arial" w:cs="Arial"/>
                <w:sz w:val="20"/>
                <w:szCs w:val="20"/>
              </w:rPr>
              <w:t>/ Svetlana Guseva</w:t>
            </w:r>
          </w:p>
        </w:tc>
        <w:tc>
          <w:tcPr>
            <w:tcW w:w="4394" w:type="dxa"/>
            <w:tcBorders>
              <w:top w:val="nil"/>
              <w:left w:val="nil"/>
              <w:bottom w:val="single" w:sz="4" w:space="0" w:color="auto"/>
              <w:right w:val="single" w:sz="4" w:space="0" w:color="auto"/>
            </w:tcBorders>
            <w:shd w:val="clear" w:color="auto" w:fill="FFFFFF"/>
            <w:vAlign w:val="center"/>
            <w:hideMark/>
          </w:tcPr>
          <w:p w14:paraId="434DEA05" w14:textId="77777777" w:rsidR="00942689" w:rsidRPr="003F55FB" w:rsidRDefault="00942689">
            <w:pPr>
              <w:rPr>
                <w:rFonts w:ascii="Arial" w:hAnsi="Arial" w:cs="Arial"/>
                <w:sz w:val="20"/>
                <w:szCs w:val="20"/>
              </w:rPr>
            </w:pPr>
            <w:r w:rsidRPr="003F55FB">
              <w:rPr>
                <w:rFonts w:ascii="Arial" w:hAnsi="Arial" w:cs="Arial"/>
                <w:sz w:val="20"/>
                <w:szCs w:val="20"/>
              </w:rPr>
              <w:t>Arkhangelsk</w:t>
            </w:r>
          </w:p>
        </w:tc>
      </w:tr>
      <w:tr w:rsidR="00942689" w:rsidRPr="003F55FB" w14:paraId="02257CFB"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hideMark/>
          </w:tcPr>
          <w:p w14:paraId="681FE92D" w14:textId="77777777" w:rsidR="00942689" w:rsidRPr="003F55FB" w:rsidRDefault="00942689">
            <w:pPr>
              <w:rPr>
                <w:rFonts w:ascii="Arial" w:hAnsi="Arial" w:cs="Arial"/>
                <w:sz w:val="20"/>
                <w:szCs w:val="20"/>
              </w:rPr>
            </w:pPr>
            <w:r w:rsidRPr="003F55FB">
              <w:rPr>
                <w:rFonts w:ascii="Arial" w:hAnsi="Arial" w:cs="Arial"/>
                <w:sz w:val="20"/>
                <w:szCs w:val="20"/>
              </w:rPr>
              <w:t>Andrey Vokuyev</w:t>
            </w:r>
          </w:p>
        </w:tc>
        <w:tc>
          <w:tcPr>
            <w:tcW w:w="4394" w:type="dxa"/>
            <w:tcBorders>
              <w:top w:val="nil"/>
              <w:left w:val="nil"/>
              <w:bottom w:val="single" w:sz="4" w:space="0" w:color="auto"/>
              <w:right w:val="single" w:sz="4" w:space="0" w:color="auto"/>
            </w:tcBorders>
            <w:shd w:val="clear" w:color="auto" w:fill="FFFFFF"/>
            <w:vAlign w:val="center"/>
            <w:hideMark/>
          </w:tcPr>
          <w:p w14:paraId="2B4145F4" w14:textId="77777777" w:rsidR="00942689" w:rsidRPr="003F55FB" w:rsidRDefault="00942689">
            <w:pPr>
              <w:rPr>
                <w:rFonts w:ascii="Arial" w:hAnsi="Arial" w:cs="Arial"/>
                <w:sz w:val="20"/>
                <w:szCs w:val="20"/>
              </w:rPr>
            </w:pPr>
            <w:r w:rsidRPr="003F55FB">
              <w:rPr>
                <w:rFonts w:ascii="Arial" w:hAnsi="Arial" w:cs="Arial"/>
                <w:sz w:val="20"/>
                <w:szCs w:val="20"/>
              </w:rPr>
              <w:t>Nenets</w:t>
            </w:r>
          </w:p>
        </w:tc>
      </w:tr>
      <w:tr w:rsidR="00044976" w:rsidRPr="003F55FB" w14:paraId="75B8180F"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tcPr>
          <w:p w14:paraId="73386CC4" w14:textId="77777777" w:rsidR="00044976" w:rsidRPr="003F55FB" w:rsidRDefault="00044976">
            <w:pPr>
              <w:rPr>
                <w:rFonts w:ascii="Arial" w:hAnsi="Arial" w:cs="Arial"/>
                <w:sz w:val="20"/>
                <w:szCs w:val="20"/>
              </w:rPr>
            </w:pPr>
            <w:r w:rsidRPr="003F55FB">
              <w:rPr>
                <w:rFonts w:ascii="Arial" w:hAnsi="Arial" w:cs="Arial"/>
                <w:sz w:val="20"/>
                <w:szCs w:val="20"/>
              </w:rPr>
              <w:t>Ekatherina Burdikova</w:t>
            </w:r>
          </w:p>
        </w:tc>
        <w:tc>
          <w:tcPr>
            <w:tcW w:w="4394" w:type="dxa"/>
            <w:tcBorders>
              <w:top w:val="nil"/>
              <w:left w:val="nil"/>
              <w:bottom w:val="single" w:sz="4" w:space="0" w:color="auto"/>
              <w:right w:val="single" w:sz="4" w:space="0" w:color="auto"/>
            </w:tcBorders>
            <w:shd w:val="clear" w:color="auto" w:fill="FFFFFF"/>
            <w:vAlign w:val="center"/>
          </w:tcPr>
          <w:p w14:paraId="56B19543" w14:textId="77777777" w:rsidR="00044976" w:rsidRPr="003F55FB" w:rsidRDefault="009A4D7E" w:rsidP="00EC3357">
            <w:pPr>
              <w:rPr>
                <w:rFonts w:ascii="Arial" w:hAnsi="Arial" w:cs="Arial"/>
                <w:sz w:val="20"/>
                <w:szCs w:val="20"/>
              </w:rPr>
            </w:pPr>
            <w:r w:rsidRPr="003F55FB">
              <w:rPr>
                <w:rFonts w:ascii="Arial" w:hAnsi="Arial" w:cs="Arial"/>
                <w:sz w:val="20"/>
                <w:szCs w:val="20"/>
              </w:rPr>
              <w:t>Nenets</w:t>
            </w:r>
            <w:r w:rsidR="00EC3357" w:rsidRPr="003F55FB">
              <w:rPr>
                <w:rFonts w:ascii="Arial" w:hAnsi="Arial" w:cs="Arial"/>
                <w:sz w:val="20"/>
                <w:szCs w:val="20"/>
              </w:rPr>
              <w:t xml:space="preserve"> (stand in)</w:t>
            </w:r>
          </w:p>
        </w:tc>
      </w:tr>
      <w:tr w:rsidR="009A4D7E" w:rsidRPr="003F55FB" w14:paraId="12DFF857"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tcPr>
          <w:p w14:paraId="327FE6CB" w14:textId="1524A306" w:rsidR="009A4D7E" w:rsidRPr="003F55FB" w:rsidRDefault="00612745">
            <w:pPr>
              <w:rPr>
                <w:rFonts w:ascii="Arial" w:hAnsi="Arial" w:cs="Arial"/>
                <w:sz w:val="20"/>
                <w:szCs w:val="20"/>
              </w:rPr>
            </w:pPr>
            <w:r>
              <w:rPr>
                <w:rFonts w:ascii="Arial" w:hAnsi="Arial" w:cs="Arial"/>
                <w:sz w:val="20"/>
                <w:szCs w:val="20"/>
              </w:rPr>
              <w:t>Johan Berglund</w:t>
            </w:r>
          </w:p>
        </w:tc>
        <w:tc>
          <w:tcPr>
            <w:tcW w:w="4394" w:type="dxa"/>
            <w:tcBorders>
              <w:top w:val="nil"/>
              <w:left w:val="nil"/>
              <w:bottom w:val="single" w:sz="4" w:space="0" w:color="auto"/>
              <w:right w:val="single" w:sz="4" w:space="0" w:color="auto"/>
            </w:tcBorders>
            <w:shd w:val="clear" w:color="auto" w:fill="FFFFFF"/>
            <w:vAlign w:val="center"/>
          </w:tcPr>
          <w:p w14:paraId="6FC5D096" w14:textId="77777777" w:rsidR="009A4D7E" w:rsidRPr="003F55FB" w:rsidRDefault="009A4D7E">
            <w:pPr>
              <w:rPr>
                <w:rFonts w:ascii="Arial" w:hAnsi="Arial" w:cs="Arial"/>
                <w:sz w:val="20"/>
                <w:szCs w:val="20"/>
              </w:rPr>
            </w:pPr>
            <w:r w:rsidRPr="003F55FB">
              <w:rPr>
                <w:rFonts w:ascii="Arial" w:hAnsi="Arial" w:cs="Arial"/>
                <w:sz w:val="20"/>
                <w:szCs w:val="20"/>
              </w:rPr>
              <w:t>Norrbotten</w:t>
            </w:r>
          </w:p>
        </w:tc>
      </w:tr>
      <w:tr w:rsidR="009A4D7E" w:rsidRPr="003F55FB" w14:paraId="1A22932F" w14:textId="77777777" w:rsidTr="00C74206">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tcPr>
          <w:p w14:paraId="3546E02C" w14:textId="77777777" w:rsidR="009A4D7E" w:rsidRPr="003F55FB" w:rsidRDefault="009A4D7E">
            <w:pPr>
              <w:rPr>
                <w:rFonts w:ascii="Arial" w:hAnsi="Arial" w:cs="Arial"/>
                <w:sz w:val="20"/>
                <w:szCs w:val="20"/>
              </w:rPr>
            </w:pPr>
            <w:r w:rsidRPr="003F55FB">
              <w:rPr>
                <w:rFonts w:ascii="Arial" w:hAnsi="Arial" w:cs="Arial"/>
                <w:sz w:val="20"/>
                <w:szCs w:val="20"/>
              </w:rPr>
              <w:t>Johan Miranda</w:t>
            </w:r>
          </w:p>
        </w:tc>
        <w:tc>
          <w:tcPr>
            <w:tcW w:w="4394" w:type="dxa"/>
            <w:tcBorders>
              <w:top w:val="nil"/>
              <w:left w:val="nil"/>
              <w:bottom w:val="single" w:sz="4" w:space="0" w:color="auto"/>
              <w:right w:val="single" w:sz="4" w:space="0" w:color="auto"/>
            </w:tcBorders>
            <w:shd w:val="clear" w:color="auto" w:fill="FFFFFF"/>
            <w:vAlign w:val="center"/>
          </w:tcPr>
          <w:p w14:paraId="7B12C528" w14:textId="398ED8AC" w:rsidR="009A4D7E" w:rsidRPr="003F55FB" w:rsidRDefault="009A4D7E">
            <w:pPr>
              <w:rPr>
                <w:rFonts w:ascii="Arial" w:hAnsi="Arial" w:cs="Arial"/>
                <w:sz w:val="20"/>
                <w:szCs w:val="20"/>
              </w:rPr>
            </w:pPr>
            <w:r w:rsidRPr="003F55FB">
              <w:rPr>
                <w:rFonts w:ascii="Arial" w:hAnsi="Arial" w:cs="Arial"/>
                <w:sz w:val="20"/>
                <w:szCs w:val="20"/>
              </w:rPr>
              <w:t>Västerbotten</w:t>
            </w:r>
            <w:r w:rsidR="00612745">
              <w:rPr>
                <w:rFonts w:ascii="Arial" w:hAnsi="Arial" w:cs="Arial"/>
                <w:sz w:val="20"/>
                <w:szCs w:val="20"/>
              </w:rPr>
              <w:t xml:space="preserve"> (stand-in)</w:t>
            </w:r>
          </w:p>
        </w:tc>
      </w:tr>
      <w:tr w:rsidR="009A4D7E" w:rsidRPr="003F55FB" w14:paraId="2715BD7E" w14:textId="77777777" w:rsidTr="00F2524D">
        <w:trPr>
          <w:trHeight w:val="285"/>
        </w:trPr>
        <w:tc>
          <w:tcPr>
            <w:tcW w:w="4258" w:type="dxa"/>
            <w:tcBorders>
              <w:top w:val="nil"/>
              <w:left w:val="single" w:sz="4" w:space="0" w:color="auto"/>
              <w:bottom w:val="single" w:sz="4" w:space="0" w:color="auto"/>
              <w:right w:val="single" w:sz="4" w:space="0" w:color="auto"/>
            </w:tcBorders>
            <w:shd w:val="clear" w:color="auto" w:fill="FFFFFF"/>
            <w:vAlign w:val="center"/>
          </w:tcPr>
          <w:p w14:paraId="3B752B18" w14:textId="357A35FC" w:rsidR="009A4D7E" w:rsidRPr="003F55FB" w:rsidRDefault="00F2524D">
            <w:pPr>
              <w:rPr>
                <w:rFonts w:ascii="Arial" w:hAnsi="Arial" w:cs="Arial"/>
                <w:sz w:val="20"/>
                <w:szCs w:val="20"/>
              </w:rPr>
            </w:pPr>
            <w:r w:rsidRPr="003F55FB">
              <w:rPr>
                <w:rFonts w:ascii="Arial" w:hAnsi="Arial" w:cs="Arial"/>
                <w:sz w:val="20"/>
                <w:szCs w:val="20"/>
              </w:rPr>
              <w:t>Alexander Falk</w:t>
            </w:r>
          </w:p>
        </w:tc>
        <w:tc>
          <w:tcPr>
            <w:tcW w:w="4394" w:type="dxa"/>
            <w:tcBorders>
              <w:top w:val="nil"/>
              <w:left w:val="nil"/>
              <w:bottom w:val="single" w:sz="4" w:space="0" w:color="auto"/>
              <w:right w:val="single" w:sz="4" w:space="0" w:color="auto"/>
            </w:tcBorders>
            <w:shd w:val="clear" w:color="auto" w:fill="FFFFFF"/>
            <w:vAlign w:val="center"/>
          </w:tcPr>
          <w:p w14:paraId="19031A54" w14:textId="33E4B20D" w:rsidR="009A4D7E" w:rsidRPr="003F55FB" w:rsidRDefault="009A4D7E" w:rsidP="00F2524D">
            <w:pPr>
              <w:rPr>
                <w:rFonts w:ascii="Arial" w:hAnsi="Arial" w:cs="Arial"/>
                <w:sz w:val="20"/>
                <w:szCs w:val="20"/>
              </w:rPr>
            </w:pPr>
            <w:r w:rsidRPr="003F55FB">
              <w:rPr>
                <w:rFonts w:ascii="Arial" w:hAnsi="Arial" w:cs="Arial"/>
                <w:sz w:val="20"/>
                <w:szCs w:val="20"/>
              </w:rPr>
              <w:t>V</w:t>
            </w:r>
            <w:r w:rsidR="00A40E8F" w:rsidRPr="003F55FB">
              <w:rPr>
                <w:rFonts w:ascii="Arial" w:hAnsi="Arial" w:cs="Arial"/>
                <w:sz w:val="20"/>
                <w:szCs w:val="20"/>
              </w:rPr>
              <w:t>ästerbotten</w:t>
            </w:r>
            <w:r w:rsidR="00EC3357" w:rsidRPr="003F55FB">
              <w:rPr>
                <w:rFonts w:ascii="Arial" w:hAnsi="Arial" w:cs="Arial"/>
                <w:sz w:val="20"/>
                <w:szCs w:val="20"/>
              </w:rPr>
              <w:t xml:space="preserve"> </w:t>
            </w:r>
          </w:p>
        </w:tc>
      </w:tr>
      <w:tr w:rsidR="00942689" w:rsidRPr="003F55FB" w14:paraId="30C89B9E" w14:textId="77777777" w:rsidTr="00F2524D">
        <w:trPr>
          <w:trHeight w:val="285"/>
        </w:trPr>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34E5D" w14:textId="03C8AB16" w:rsidR="00942689" w:rsidRPr="003F55FB" w:rsidRDefault="00612745">
            <w:pPr>
              <w:rPr>
                <w:rFonts w:ascii="Arial" w:hAnsi="Arial" w:cs="Arial"/>
                <w:sz w:val="20"/>
                <w:szCs w:val="20"/>
              </w:rPr>
            </w:pPr>
            <w:r>
              <w:rPr>
                <w:rFonts w:ascii="Arial" w:hAnsi="Arial" w:cs="Arial"/>
                <w:sz w:val="20"/>
                <w:szCs w:val="20"/>
              </w:rPr>
              <w:t>Olga Egorova</w:t>
            </w:r>
          </w:p>
        </w:tc>
        <w:tc>
          <w:tcPr>
            <w:tcW w:w="4394" w:type="dxa"/>
            <w:tcBorders>
              <w:top w:val="single" w:sz="4" w:space="0" w:color="auto"/>
              <w:left w:val="nil"/>
              <w:bottom w:val="single" w:sz="4" w:space="0" w:color="auto"/>
              <w:right w:val="single" w:sz="4" w:space="0" w:color="auto"/>
            </w:tcBorders>
            <w:shd w:val="clear" w:color="auto" w:fill="FFFFFF"/>
            <w:vAlign w:val="center"/>
            <w:hideMark/>
          </w:tcPr>
          <w:p w14:paraId="67B1F31D" w14:textId="77777777" w:rsidR="00942689" w:rsidRPr="003F55FB" w:rsidRDefault="00942689">
            <w:pPr>
              <w:rPr>
                <w:rFonts w:ascii="Arial" w:hAnsi="Arial" w:cs="Arial"/>
                <w:sz w:val="20"/>
                <w:szCs w:val="20"/>
              </w:rPr>
            </w:pPr>
            <w:r w:rsidRPr="003F55FB">
              <w:rPr>
                <w:rFonts w:ascii="Arial" w:hAnsi="Arial" w:cs="Arial"/>
                <w:sz w:val="20"/>
                <w:szCs w:val="20"/>
              </w:rPr>
              <w:t>Indigenous repr.</w:t>
            </w:r>
          </w:p>
        </w:tc>
      </w:tr>
    </w:tbl>
    <w:p w14:paraId="3CAFCB71" w14:textId="77777777" w:rsidR="008168F2" w:rsidRDefault="008168F2" w:rsidP="00E30AAA">
      <w:pPr>
        <w:autoSpaceDE w:val="0"/>
        <w:autoSpaceDN w:val="0"/>
        <w:adjustRightInd w:val="0"/>
        <w:rPr>
          <w:rFonts w:ascii="Arial" w:hAnsi="Arial" w:cs="Arial"/>
          <w:lang w:val="en-US"/>
        </w:rPr>
      </w:pPr>
    </w:p>
    <w:p w14:paraId="0736531A" w14:textId="77777777" w:rsidR="00942689" w:rsidRPr="003F55FB" w:rsidRDefault="00942689" w:rsidP="00E30AAA">
      <w:pPr>
        <w:autoSpaceDE w:val="0"/>
        <w:autoSpaceDN w:val="0"/>
        <w:adjustRightInd w:val="0"/>
        <w:rPr>
          <w:rFonts w:ascii="Arial" w:hAnsi="Arial" w:cs="Arial"/>
          <w:lang w:val="en-US"/>
        </w:rPr>
      </w:pPr>
    </w:p>
    <w:p w14:paraId="4A1EC457" w14:textId="77777777" w:rsidR="00942689" w:rsidRPr="003F55FB" w:rsidRDefault="00942689" w:rsidP="00E30AAA">
      <w:pPr>
        <w:autoSpaceDE w:val="0"/>
        <w:autoSpaceDN w:val="0"/>
        <w:adjustRightInd w:val="0"/>
        <w:rPr>
          <w:rFonts w:ascii="Arial" w:hAnsi="Arial" w:cs="Arial"/>
          <w:lang w:val="en-US"/>
        </w:rPr>
      </w:pPr>
    </w:p>
    <w:p w14:paraId="195F2AC7" w14:textId="77777777" w:rsidR="00942689" w:rsidRPr="003F55FB" w:rsidRDefault="00942689" w:rsidP="00E30AAA">
      <w:pPr>
        <w:autoSpaceDE w:val="0"/>
        <w:autoSpaceDN w:val="0"/>
        <w:adjustRightInd w:val="0"/>
        <w:rPr>
          <w:rFonts w:ascii="Arial" w:hAnsi="Arial" w:cs="Arial"/>
          <w:lang w:val="en-US"/>
        </w:rPr>
      </w:pPr>
    </w:p>
    <w:p w14:paraId="72F8E0B8" w14:textId="77777777" w:rsidR="00942689" w:rsidRPr="003F55FB" w:rsidRDefault="00942689" w:rsidP="00E30AAA">
      <w:pPr>
        <w:autoSpaceDE w:val="0"/>
        <w:autoSpaceDN w:val="0"/>
        <w:adjustRightInd w:val="0"/>
        <w:rPr>
          <w:rFonts w:ascii="Arial" w:hAnsi="Arial" w:cs="Arial"/>
          <w:lang w:val="en-US"/>
        </w:rPr>
      </w:pPr>
    </w:p>
    <w:p w14:paraId="50D1D72C" w14:textId="77777777" w:rsidR="00942689" w:rsidRPr="003F55FB" w:rsidRDefault="00942689" w:rsidP="00E30AAA">
      <w:pPr>
        <w:autoSpaceDE w:val="0"/>
        <w:autoSpaceDN w:val="0"/>
        <w:adjustRightInd w:val="0"/>
        <w:rPr>
          <w:rFonts w:ascii="Arial" w:hAnsi="Arial" w:cs="Arial"/>
          <w:lang w:val="en-US"/>
        </w:rPr>
      </w:pPr>
    </w:p>
    <w:p w14:paraId="1D389538" w14:textId="77777777" w:rsidR="00942689" w:rsidRPr="003F55FB" w:rsidRDefault="00942689" w:rsidP="00E30AAA">
      <w:pPr>
        <w:autoSpaceDE w:val="0"/>
        <w:autoSpaceDN w:val="0"/>
        <w:adjustRightInd w:val="0"/>
        <w:rPr>
          <w:rFonts w:ascii="Arial" w:hAnsi="Arial" w:cs="Arial"/>
          <w:lang w:val="en-US"/>
        </w:rPr>
      </w:pPr>
    </w:p>
    <w:p w14:paraId="1EC13DD8" w14:textId="77777777" w:rsidR="00942689" w:rsidRPr="003F55FB" w:rsidRDefault="00942689" w:rsidP="00E30AAA">
      <w:pPr>
        <w:autoSpaceDE w:val="0"/>
        <w:autoSpaceDN w:val="0"/>
        <w:adjustRightInd w:val="0"/>
        <w:rPr>
          <w:rFonts w:ascii="Arial" w:hAnsi="Arial" w:cs="Arial"/>
          <w:lang w:val="en-US"/>
        </w:rPr>
      </w:pPr>
    </w:p>
    <w:p w14:paraId="766E394B" w14:textId="77777777" w:rsidR="00942689" w:rsidRPr="003F55FB" w:rsidRDefault="00942689" w:rsidP="00E30AAA">
      <w:pPr>
        <w:autoSpaceDE w:val="0"/>
        <w:autoSpaceDN w:val="0"/>
        <w:adjustRightInd w:val="0"/>
        <w:rPr>
          <w:rFonts w:ascii="Arial" w:hAnsi="Arial" w:cs="Arial"/>
          <w:lang w:val="en-US"/>
        </w:rPr>
      </w:pPr>
    </w:p>
    <w:p w14:paraId="7D98EA6D" w14:textId="77777777" w:rsidR="00942689" w:rsidRPr="003F55FB" w:rsidRDefault="00942689" w:rsidP="00E30AAA">
      <w:pPr>
        <w:autoSpaceDE w:val="0"/>
        <w:autoSpaceDN w:val="0"/>
        <w:adjustRightInd w:val="0"/>
        <w:rPr>
          <w:rFonts w:ascii="Arial" w:hAnsi="Arial" w:cs="Arial"/>
          <w:lang w:val="en-US"/>
        </w:rPr>
      </w:pPr>
    </w:p>
    <w:p w14:paraId="6E666549" w14:textId="77777777" w:rsidR="00942689" w:rsidRPr="003F55FB" w:rsidRDefault="00942689" w:rsidP="00E30AAA">
      <w:pPr>
        <w:autoSpaceDE w:val="0"/>
        <w:autoSpaceDN w:val="0"/>
        <w:adjustRightInd w:val="0"/>
        <w:rPr>
          <w:rFonts w:ascii="Arial" w:hAnsi="Arial" w:cs="Arial"/>
          <w:lang w:val="en-US"/>
        </w:rPr>
      </w:pPr>
    </w:p>
    <w:p w14:paraId="69488DF0" w14:textId="77777777" w:rsidR="00942689" w:rsidRPr="003F55FB" w:rsidRDefault="00942689" w:rsidP="00E30AAA">
      <w:pPr>
        <w:autoSpaceDE w:val="0"/>
        <w:autoSpaceDN w:val="0"/>
        <w:adjustRightInd w:val="0"/>
        <w:rPr>
          <w:rFonts w:ascii="Arial" w:hAnsi="Arial" w:cs="Arial"/>
          <w:lang w:val="en-US"/>
        </w:rPr>
      </w:pPr>
    </w:p>
    <w:p w14:paraId="1F7A2A19" w14:textId="77777777" w:rsidR="00942689" w:rsidRPr="003F55FB" w:rsidRDefault="00942689" w:rsidP="00E30AAA">
      <w:pPr>
        <w:autoSpaceDE w:val="0"/>
        <w:autoSpaceDN w:val="0"/>
        <w:adjustRightInd w:val="0"/>
        <w:rPr>
          <w:rFonts w:ascii="Arial" w:hAnsi="Arial" w:cs="Arial"/>
          <w:lang w:val="en-US"/>
        </w:rPr>
      </w:pPr>
    </w:p>
    <w:p w14:paraId="2CADC8DD" w14:textId="77777777" w:rsidR="00942689" w:rsidRPr="003F55FB" w:rsidRDefault="00942689" w:rsidP="00E30AAA">
      <w:pPr>
        <w:autoSpaceDE w:val="0"/>
        <w:autoSpaceDN w:val="0"/>
        <w:adjustRightInd w:val="0"/>
        <w:rPr>
          <w:rFonts w:ascii="Arial" w:hAnsi="Arial" w:cs="Arial"/>
          <w:lang w:val="en-US"/>
        </w:rPr>
      </w:pPr>
    </w:p>
    <w:p w14:paraId="21FFA093" w14:textId="77777777" w:rsidR="00942689" w:rsidRPr="003F55FB" w:rsidRDefault="00942689" w:rsidP="00E30AAA">
      <w:pPr>
        <w:autoSpaceDE w:val="0"/>
        <w:autoSpaceDN w:val="0"/>
        <w:adjustRightInd w:val="0"/>
        <w:rPr>
          <w:rFonts w:ascii="Arial" w:hAnsi="Arial" w:cs="Arial"/>
          <w:lang w:val="en-US"/>
        </w:rPr>
      </w:pPr>
    </w:p>
    <w:p w14:paraId="66BFFC85" w14:textId="77777777" w:rsidR="00942689" w:rsidRPr="003F55FB" w:rsidRDefault="00942689" w:rsidP="00E30AAA">
      <w:pPr>
        <w:autoSpaceDE w:val="0"/>
        <w:autoSpaceDN w:val="0"/>
        <w:adjustRightInd w:val="0"/>
        <w:rPr>
          <w:rFonts w:ascii="Arial" w:hAnsi="Arial" w:cs="Arial"/>
          <w:lang w:val="en-US"/>
        </w:rPr>
      </w:pPr>
    </w:p>
    <w:p w14:paraId="6E476157" w14:textId="77777777" w:rsidR="00942689" w:rsidRPr="003F55FB" w:rsidRDefault="00942689" w:rsidP="00E30AAA">
      <w:pPr>
        <w:autoSpaceDE w:val="0"/>
        <w:autoSpaceDN w:val="0"/>
        <w:adjustRightInd w:val="0"/>
        <w:rPr>
          <w:rFonts w:ascii="Arial" w:hAnsi="Arial" w:cs="Arial"/>
          <w:lang w:val="en-US"/>
        </w:rPr>
      </w:pPr>
    </w:p>
    <w:p w14:paraId="436E3D71" w14:textId="77777777" w:rsidR="00942689" w:rsidRPr="003F55FB" w:rsidRDefault="00942689" w:rsidP="00E30AAA">
      <w:pPr>
        <w:autoSpaceDE w:val="0"/>
        <w:autoSpaceDN w:val="0"/>
        <w:adjustRightInd w:val="0"/>
        <w:rPr>
          <w:rFonts w:ascii="Arial" w:hAnsi="Arial" w:cs="Arial"/>
          <w:lang w:val="en-US"/>
        </w:rPr>
      </w:pPr>
    </w:p>
    <w:p w14:paraId="7737F52F" w14:textId="77777777" w:rsidR="00942689" w:rsidRPr="003F55FB" w:rsidRDefault="00942689" w:rsidP="00E30AAA">
      <w:pPr>
        <w:autoSpaceDE w:val="0"/>
        <w:autoSpaceDN w:val="0"/>
        <w:adjustRightInd w:val="0"/>
        <w:rPr>
          <w:rFonts w:ascii="Arial" w:hAnsi="Arial" w:cs="Arial"/>
          <w:lang w:val="en-US"/>
        </w:rPr>
      </w:pPr>
    </w:p>
    <w:p w14:paraId="38C603CF" w14:textId="77777777" w:rsidR="00942689" w:rsidRPr="003F55FB" w:rsidRDefault="00942689" w:rsidP="00E30AAA">
      <w:pPr>
        <w:autoSpaceDE w:val="0"/>
        <w:autoSpaceDN w:val="0"/>
        <w:adjustRightInd w:val="0"/>
        <w:rPr>
          <w:rFonts w:ascii="Arial" w:hAnsi="Arial" w:cs="Arial"/>
          <w:lang w:val="en-US"/>
        </w:rPr>
      </w:pPr>
    </w:p>
    <w:p w14:paraId="1F8D003B" w14:textId="77777777" w:rsidR="00942689" w:rsidRPr="003F55FB" w:rsidRDefault="00942689" w:rsidP="00E30AAA">
      <w:pPr>
        <w:autoSpaceDE w:val="0"/>
        <w:autoSpaceDN w:val="0"/>
        <w:adjustRightInd w:val="0"/>
        <w:rPr>
          <w:rFonts w:ascii="Arial" w:hAnsi="Arial" w:cs="Arial"/>
          <w:lang w:val="en-US"/>
        </w:rPr>
      </w:pPr>
    </w:p>
    <w:sectPr w:rsidR="00942689" w:rsidRPr="003F55FB" w:rsidSect="00443F3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AD63E" w14:textId="77777777" w:rsidR="00FA0200" w:rsidRDefault="00FA0200">
      <w:r>
        <w:separator/>
      </w:r>
    </w:p>
  </w:endnote>
  <w:endnote w:type="continuationSeparator" w:id="0">
    <w:p w14:paraId="40DBD963" w14:textId="77777777" w:rsidR="00FA0200" w:rsidRDefault="00FA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B9FA" w14:textId="77777777" w:rsidR="00FA0200" w:rsidRDefault="00FA0200">
      <w:r>
        <w:separator/>
      </w:r>
    </w:p>
  </w:footnote>
  <w:footnote w:type="continuationSeparator" w:id="0">
    <w:p w14:paraId="5306D368" w14:textId="77777777" w:rsidR="00FA0200" w:rsidRDefault="00FA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CDAD" w14:textId="77777777" w:rsidR="00FA0200" w:rsidRDefault="00FA0200">
    <w:pPr>
      <w:pStyle w:val="Topptekst"/>
      <w:rPr>
        <w:rFonts w:ascii="Arial" w:hAnsi="Arial"/>
        <w:caps/>
        <w:sz w:val="16"/>
        <w:lang w:val="en-US"/>
      </w:rPr>
    </w:pPr>
    <w:r>
      <w:rPr>
        <w:rFonts w:ascii="Arial" w:hAnsi="Arial"/>
        <w:caps/>
        <w:sz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start w:val="1"/>
      <w:numFmt w:val="bullet"/>
      <w:lvlText w:val="-"/>
      <w:lvlJc w:val="left"/>
      <w:pPr>
        <w:tabs>
          <w:tab w:val="num" w:pos="360"/>
        </w:tabs>
        <w:ind w:left="360" w:firstLine="720"/>
      </w:pPr>
      <w:rPr>
        <w:rFonts w:hint="default"/>
        <w:color w:val="000000"/>
        <w:position w:val="0"/>
        <w:sz w:val="24"/>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520"/>
      </w:pPr>
      <w:rPr>
        <w:rFonts w:ascii="Wingdings" w:eastAsia="ヒラギノ角ゴ Pro W3" w:hAnsi="Wingdings" w:hint="default"/>
        <w:color w:val="000000"/>
        <w:position w:val="0"/>
        <w:sz w:val="24"/>
      </w:rPr>
    </w:lvl>
    <w:lvl w:ilvl="3">
      <w:start w:val="1"/>
      <w:numFmt w:val="bullet"/>
      <w:suff w:val="nothing"/>
      <w:lvlText w:val="•"/>
      <w:lvlJc w:val="left"/>
      <w:pPr>
        <w:ind w:left="0" w:firstLine="3240"/>
      </w:pPr>
      <w:rPr>
        <w:rFonts w:hint="default"/>
        <w:color w:val="000000"/>
        <w:position w:val="0"/>
        <w:sz w:val="24"/>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680"/>
      </w:pPr>
      <w:rPr>
        <w:rFonts w:ascii="Wingdings" w:eastAsia="ヒラギノ角ゴ Pro W3" w:hAnsi="Wingdings" w:hint="default"/>
        <w:color w:val="000000"/>
        <w:position w:val="0"/>
        <w:sz w:val="24"/>
      </w:rPr>
    </w:lvl>
    <w:lvl w:ilvl="6">
      <w:start w:val="1"/>
      <w:numFmt w:val="bullet"/>
      <w:suff w:val="nothing"/>
      <w:lvlText w:val="•"/>
      <w:lvlJc w:val="left"/>
      <w:pPr>
        <w:ind w:left="0" w:firstLine="5400"/>
      </w:pPr>
      <w:rPr>
        <w:rFonts w:hint="default"/>
        <w:color w:val="000000"/>
        <w:position w:val="0"/>
        <w:sz w:val="24"/>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840"/>
      </w:pPr>
      <w:rPr>
        <w:rFonts w:ascii="Wingdings" w:eastAsia="ヒラギノ角ゴ Pro W3" w:hAnsi="Wingdings" w:hint="default"/>
        <w:color w:val="000000"/>
        <w:position w:val="0"/>
        <w:sz w:val="24"/>
      </w:rPr>
    </w:lvl>
  </w:abstractNum>
  <w:abstractNum w:abstractNumId="1">
    <w:nsid w:val="00000009"/>
    <w:multiLevelType w:val="multilevel"/>
    <w:tmpl w:val="894EE87B"/>
    <w:lvl w:ilvl="0">
      <w:start w:val="1"/>
      <w:numFmt w:val="bullet"/>
      <w:lvlText w:val="·"/>
      <w:lvlJc w:val="left"/>
      <w:pPr>
        <w:tabs>
          <w:tab w:val="num" w:pos="348"/>
        </w:tabs>
        <w:ind w:left="348"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nsid w:val="0000000A"/>
    <w:multiLevelType w:val="multilevel"/>
    <w:tmpl w:val="894EE87C"/>
    <w:lvl w:ilvl="0">
      <w:start w:val="1"/>
      <w:numFmt w:val="decimal"/>
      <w:isLgl/>
      <w:lvlText w:val="%1."/>
      <w:lvlJc w:val="left"/>
      <w:pPr>
        <w:tabs>
          <w:tab w:val="num" w:pos="348"/>
        </w:tabs>
        <w:ind w:left="348"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nsid w:val="01182BD0"/>
    <w:multiLevelType w:val="hybridMultilevel"/>
    <w:tmpl w:val="A612A5A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6B74B25"/>
    <w:multiLevelType w:val="hybridMultilevel"/>
    <w:tmpl w:val="AE6AB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A087B84"/>
    <w:multiLevelType w:val="hybridMultilevel"/>
    <w:tmpl w:val="8A9C1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08462E"/>
    <w:multiLevelType w:val="hybridMultilevel"/>
    <w:tmpl w:val="2140EAAE"/>
    <w:lvl w:ilvl="0" w:tplc="DDDCF094">
      <w:start w:val="7"/>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0CD74476"/>
    <w:multiLevelType w:val="multilevel"/>
    <w:tmpl w:val="6A70C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EE1A9F"/>
    <w:multiLevelType w:val="multilevel"/>
    <w:tmpl w:val="FD006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31047D"/>
    <w:multiLevelType w:val="hybridMultilevel"/>
    <w:tmpl w:val="9C20DE0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3891C0A"/>
    <w:multiLevelType w:val="hybridMultilevel"/>
    <w:tmpl w:val="E39C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6047D7"/>
    <w:multiLevelType w:val="multilevel"/>
    <w:tmpl w:val="957E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D5930"/>
    <w:multiLevelType w:val="hybridMultilevel"/>
    <w:tmpl w:val="749CF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225258D6"/>
    <w:multiLevelType w:val="hybridMultilevel"/>
    <w:tmpl w:val="9530E8EE"/>
    <w:lvl w:ilvl="0" w:tplc="B6AEAB6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8EA53C4"/>
    <w:multiLevelType w:val="hybridMultilevel"/>
    <w:tmpl w:val="5BC4FD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872A3C"/>
    <w:multiLevelType w:val="hybridMultilevel"/>
    <w:tmpl w:val="A712E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7AA278D"/>
    <w:multiLevelType w:val="multilevel"/>
    <w:tmpl w:val="6EAA0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67FF6"/>
    <w:multiLevelType w:val="hybridMultilevel"/>
    <w:tmpl w:val="63AEA25C"/>
    <w:lvl w:ilvl="0" w:tplc="F4DE55F4">
      <w:start w:val="1818"/>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8">
    <w:nsid w:val="439D30DE"/>
    <w:multiLevelType w:val="hybridMultilevel"/>
    <w:tmpl w:val="3CF4E2A0"/>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9">
    <w:nsid w:val="5096576F"/>
    <w:multiLevelType w:val="hybridMultilevel"/>
    <w:tmpl w:val="1C3455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68B81678"/>
    <w:multiLevelType w:val="hybridMultilevel"/>
    <w:tmpl w:val="46CC8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9EE0123"/>
    <w:multiLevelType w:val="hybridMultilevel"/>
    <w:tmpl w:val="2B0A74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8"/>
  </w:num>
  <w:num w:numId="3">
    <w:abstractNumId w:val="10"/>
  </w:num>
  <w:num w:numId="4">
    <w:abstractNumId w:val="16"/>
  </w:num>
  <w:num w:numId="5">
    <w:abstractNumId w:val="17"/>
  </w:num>
  <w:num w:numId="6">
    <w:abstractNumId w:val="13"/>
  </w:num>
  <w:num w:numId="7">
    <w:abstractNumId w:val="3"/>
  </w:num>
  <w:num w:numId="8">
    <w:abstractNumId w:val="4"/>
  </w:num>
  <w:num w:numId="9">
    <w:abstractNumId w:val="5"/>
  </w:num>
  <w:num w:numId="10">
    <w:abstractNumId w:val="11"/>
  </w:num>
  <w:num w:numId="11">
    <w:abstractNumId w:val="0"/>
  </w:num>
  <w:num w:numId="12">
    <w:abstractNumId w:val="12"/>
  </w:num>
  <w:num w:numId="13">
    <w:abstractNumId w:val="19"/>
  </w:num>
  <w:num w:numId="14">
    <w:abstractNumId w:val="1"/>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01"/>
    <w:rsid w:val="00024146"/>
    <w:rsid w:val="00026A1D"/>
    <w:rsid w:val="00030A53"/>
    <w:rsid w:val="00044976"/>
    <w:rsid w:val="00055B54"/>
    <w:rsid w:val="00077758"/>
    <w:rsid w:val="0008563B"/>
    <w:rsid w:val="000A6CCA"/>
    <w:rsid w:val="000B29A0"/>
    <w:rsid w:val="000C4E9E"/>
    <w:rsid w:val="000F7A0D"/>
    <w:rsid w:val="0015267C"/>
    <w:rsid w:val="001722B0"/>
    <w:rsid w:val="001A44B8"/>
    <w:rsid w:val="001B481E"/>
    <w:rsid w:val="001C5786"/>
    <w:rsid w:val="001C64FE"/>
    <w:rsid w:val="001C7B2A"/>
    <w:rsid w:val="001E7D84"/>
    <w:rsid w:val="00230553"/>
    <w:rsid w:val="00241511"/>
    <w:rsid w:val="00245B9C"/>
    <w:rsid w:val="0026047C"/>
    <w:rsid w:val="00277698"/>
    <w:rsid w:val="00286A18"/>
    <w:rsid w:val="00290226"/>
    <w:rsid w:val="002E0638"/>
    <w:rsid w:val="002F2161"/>
    <w:rsid w:val="00301191"/>
    <w:rsid w:val="00311D72"/>
    <w:rsid w:val="00313D4A"/>
    <w:rsid w:val="003145BE"/>
    <w:rsid w:val="003208AA"/>
    <w:rsid w:val="0033395B"/>
    <w:rsid w:val="00347924"/>
    <w:rsid w:val="00353EAE"/>
    <w:rsid w:val="003600F0"/>
    <w:rsid w:val="003643BF"/>
    <w:rsid w:val="003669AB"/>
    <w:rsid w:val="003836E3"/>
    <w:rsid w:val="00383967"/>
    <w:rsid w:val="003A01A0"/>
    <w:rsid w:val="003C2385"/>
    <w:rsid w:val="003E0BA7"/>
    <w:rsid w:val="003E5FDA"/>
    <w:rsid w:val="003F3C9D"/>
    <w:rsid w:val="003F55FB"/>
    <w:rsid w:val="003F5E7D"/>
    <w:rsid w:val="004050D3"/>
    <w:rsid w:val="00443F3D"/>
    <w:rsid w:val="0044584F"/>
    <w:rsid w:val="0047454D"/>
    <w:rsid w:val="00492576"/>
    <w:rsid w:val="004E4E05"/>
    <w:rsid w:val="0050055F"/>
    <w:rsid w:val="00514046"/>
    <w:rsid w:val="00516091"/>
    <w:rsid w:val="005322CC"/>
    <w:rsid w:val="005353B5"/>
    <w:rsid w:val="00584D86"/>
    <w:rsid w:val="00586D99"/>
    <w:rsid w:val="005B14D1"/>
    <w:rsid w:val="005E2D01"/>
    <w:rsid w:val="005E7B76"/>
    <w:rsid w:val="00600E02"/>
    <w:rsid w:val="00612745"/>
    <w:rsid w:val="00646F28"/>
    <w:rsid w:val="00656265"/>
    <w:rsid w:val="00682908"/>
    <w:rsid w:val="00696F81"/>
    <w:rsid w:val="006A1FCC"/>
    <w:rsid w:val="006C4201"/>
    <w:rsid w:val="006F3D23"/>
    <w:rsid w:val="00716ACA"/>
    <w:rsid w:val="00733B7B"/>
    <w:rsid w:val="00735485"/>
    <w:rsid w:val="00751859"/>
    <w:rsid w:val="0075496A"/>
    <w:rsid w:val="00761E41"/>
    <w:rsid w:val="007A5B67"/>
    <w:rsid w:val="007B7500"/>
    <w:rsid w:val="007D64DB"/>
    <w:rsid w:val="007E13C4"/>
    <w:rsid w:val="00816739"/>
    <w:rsid w:val="008168F2"/>
    <w:rsid w:val="008169AF"/>
    <w:rsid w:val="0082025F"/>
    <w:rsid w:val="008273D6"/>
    <w:rsid w:val="00832174"/>
    <w:rsid w:val="00835D71"/>
    <w:rsid w:val="008469A8"/>
    <w:rsid w:val="00852E8F"/>
    <w:rsid w:val="00865F66"/>
    <w:rsid w:val="008745DC"/>
    <w:rsid w:val="00891EE0"/>
    <w:rsid w:val="009360CF"/>
    <w:rsid w:val="00942689"/>
    <w:rsid w:val="00956E9B"/>
    <w:rsid w:val="009A4D7E"/>
    <w:rsid w:val="009B1851"/>
    <w:rsid w:val="009B37B5"/>
    <w:rsid w:val="009B5E52"/>
    <w:rsid w:val="009C0C78"/>
    <w:rsid w:val="009C650E"/>
    <w:rsid w:val="009C7706"/>
    <w:rsid w:val="009D56A5"/>
    <w:rsid w:val="009E739A"/>
    <w:rsid w:val="00A07144"/>
    <w:rsid w:val="00A40E8F"/>
    <w:rsid w:val="00A612E5"/>
    <w:rsid w:val="00A64633"/>
    <w:rsid w:val="00A72B4B"/>
    <w:rsid w:val="00A774BB"/>
    <w:rsid w:val="00A862BA"/>
    <w:rsid w:val="00AA1C61"/>
    <w:rsid w:val="00AB4125"/>
    <w:rsid w:val="00AB51F7"/>
    <w:rsid w:val="00AB6BAA"/>
    <w:rsid w:val="00AF3941"/>
    <w:rsid w:val="00AF3B24"/>
    <w:rsid w:val="00B01EF0"/>
    <w:rsid w:val="00B2030D"/>
    <w:rsid w:val="00B2719C"/>
    <w:rsid w:val="00B643F0"/>
    <w:rsid w:val="00B96B33"/>
    <w:rsid w:val="00B96CA9"/>
    <w:rsid w:val="00BC380B"/>
    <w:rsid w:val="00BD6794"/>
    <w:rsid w:val="00BE0712"/>
    <w:rsid w:val="00BE2393"/>
    <w:rsid w:val="00BE3DE1"/>
    <w:rsid w:val="00C0785C"/>
    <w:rsid w:val="00C32691"/>
    <w:rsid w:val="00C35512"/>
    <w:rsid w:val="00C35FB3"/>
    <w:rsid w:val="00C64B39"/>
    <w:rsid w:val="00C74206"/>
    <w:rsid w:val="00C83C87"/>
    <w:rsid w:val="00CB4F61"/>
    <w:rsid w:val="00CC0AF4"/>
    <w:rsid w:val="00CC3B09"/>
    <w:rsid w:val="00CE39A6"/>
    <w:rsid w:val="00CE6C10"/>
    <w:rsid w:val="00CF0B43"/>
    <w:rsid w:val="00D41108"/>
    <w:rsid w:val="00D51FBA"/>
    <w:rsid w:val="00D82C6A"/>
    <w:rsid w:val="00DC4B67"/>
    <w:rsid w:val="00DD3A04"/>
    <w:rsid w:val="00E01F3B"/>
    <w:rsid w:val="00E029D3"/>
    <w:rsid w:val="00E06984"/>
    <w:rsid w:val="00E11497"/>
    <w:rsid w:val="00E1227B"/>
    <w:rsid w:val="00E30AAA"/>
    <w:rsid w:val="00E61F1C"/>
    <w:rsid w:val="00E81960"/>
    <w:rsid w:val="00E844A5"/>
    <w:rsid w:val="00EA4849"/>
    <w:rsid w:val="00EC3357"/>
    <w:rsid w:val="00EE1495"/>
    <w:rsid w:val="00EE2D79"/>
    <w:rsid w:val="00EE2FFB"/>
    <w:rsid w:val="00EF0191"/>
    <w:rsid w:val="00EF6D41"/>
    <w:rsid w:val="00F04AC5"/>
    <w:rsid w:val="00F22B1E"/>
    <w:rsid w:val="00F2524D"/>
    <w:rsid w:val="00F51EE4"/>
    <w:rsid w:val="00F57736"/>
    <w:rsid w:val="00F727E5"/>
    <w:rsid w:val="00F80DE5"/>
    <w:rsid w:val="00FA0200"/>
    <w:rsid w:val="00FA4225"/>
    <w:rsid w:val="00FB189A"/>
    <w:rsid w:val="00FB72E5"/>
    <w:rsid w:val="00FC4972"/>
    <w:rsid w:val="00FC6DDC"/>
    <w:rsid w:val="00FE0D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4:docId w14:val="24A1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F3D"/>
    <w:rPr>
      <w:sz w:val="24"/>
      <w:szCs w:val="24"/>
      <w:lang w:val="en-GB"/>
    </w:rPr>
  </w:style>
  <w:style w:type="paragraph" w:styleId="Overskrift1">
    <w:name w:val="heading 1"/>
    <w:basedOn w:val="Normal"/>
    <w:next w:val="Normal"/>
    <w:qFormat/>
    <w:rsid w:val="00443F3D"/>
    <w:pPr>
      <w:keepNext/>
      <w:outlineLvl w:val="0"/>
    </w:pPr>
    <w:rPr>
      <w:b/>
      <w:bCs/>
      <w:sz w:val="28"/>
    </w:rPr>
  </w:style>
  <w:style w:type="paragraph" w:styleId="Overskrift2">
    <w:name w:val="heading 2"/>
    <w:basedOn w:val="Normal"/>
    <w:next w:val="Normal"/>
    <w:qFormat/>
    <w:rsid w:val="00443F3D"/>
    <w:pPr>
      <w:keepNext/>
      <w:outlineLvl w:val="1"/>
    </w:pPr>
    <w:rPr>
      <w:sz w:val="28"/>
    </w:rPr>
  </w:style>
  <w:style w:type="paragraph" w:styleId="Overskrift3">
    <w:name w:val="heading 3"/>
    <w:basedOn w:val="Normal"/>
    <w:next w:val="Normal"/>
    <w:qFormat/>
    <w:rsid w:val="00443F3D"/>
    <w:pPr>
      <w:keepNext/>
      <w:outlineLvl w:val="2"/>
    </w:pPr>
    <w:rPr>
      <w:i/>
      <w:iCs/>
      <w:color w:val="000000"/>
      <w:szCs w:val="12"/>
      <w:lang w:val="nb-NO"/>
    </w:rPr>
  </w:style>
  <w:style w:type="paragraph" w:styleId="Overskrift4">
    <w:name w:val="heading 4"/>
    <w:basedOn w:val="Normal"/>
    <w:next w:val="Normal"/>
    <w:qFormat/>
    <w:rsid w:val="00443F3D"/>
    <w:pPr>
      <w:keepNext/>
      <w:outlineLvl w:val="3"/>
    </w:pPr>
    <w:rPr>
      <w:i/>
      <w:iCs/>
      <w:lang w:val="nb-NO"/>
    </w:rPr>
  </w:style>
  <w:style w:type="paragraph" w:styleId="Overskrift5">
    <w:name w:val="heading 5"/>
    <w:basedOn w:val="Normal"/>
    <w:next w:val="Normal"/>
    <w:qFormat/>
    <w:rsid w:val="00443F3D"/>
    <w:pPr>
      <w:keepNext/>
      <w:outlineLvl w:val="4"/>
    </w:pPr>
    <w:rPr>
      <w:rFonts w:ascii="Arial Narrow" w:hAnsi="Arial Narrow"/>
      <w:i/>
      <w:iCs/>
      <w:sz w:val="20"/>
    </w:rPr>
  </w:style>
  <w:style w:type="paragraph" w:styleId="Overskrift6">
    <w:name w:val="heading 6"/>
    <w:basedOn w:val="Normal"/>
    <w:next w:val="Normal"/>
    <w:qFormat/>
    <w:rsid w:val="00443F3D"/>
    <w:pPr>
      <w:keepNext/>
      <w:autoSpaceDE w:val="0"/>
      <w:autoSpaceDN w:val="0"/>
      <w:adjustRightInd w:val="0"/>
      <w:jc w:val="both"/>
      <w:outlineLvl w:val="5"/>
    </w:pPr>
    <w:rPr>
      <w:rFonts w:ascii="Arial Narrow" w:hAnsi="Arial Narrow" w:cs="Courier New"/>
      <w:color w:val="000000"/>
      <w:sz w:val="32"/>
      <w:szCs w:val="20"/>
    </w:rPr>
  </w:style>
  <w:style w:type="paragraph" w:styleId="Overskrift7">
    <w:name w:val="heading 7"/>
    <w:basedOn w:val="Normal"/>
    <w:next w:val="Normal"/>
    <w:qFormat/>
    <w:rsid w:val="00443F3D"/>
    <w:pPr>
      <w:keepNext/>
      <w:jc w:val="center"/>
      <w:outlineLvl w:val="6"/>
    </w:pPr>
    <w:rPr>
      <w:rFonts w:ascii="Arial" w:hAnsi="Arial" w:cs="Arial"/>
      <w:color w:val="000000"/>
      <w:sz w:val="36"/>
      <w:szCs w:val="14"/>
    </w:rPr>
  </w:style>
  <w:style w:type="paragraph" w:styleId="Overskrift8">
    <w:name w:val="heading 8"/>
    <w:basedOn w:val="Normal"/>
    <w:next w:val="Normal"/>
    <w:qFormat/>
    <w:rsid w:val="00443F3D"/>
    <w:pPr>
      <w:keepNext/>
      <w:jc w:val="both"/>
      <w:outlineLvl w:val="7"/>
    </w:pPr>
    <w:rPr>
      <w:rFonts w:ascii="Arial" w:hAnsi="Arial" w:cs="Arial"/>
      <w:b/>
      <w:bCs/>
    </w:rPr>
  </w:style>
  <w:style w:type="paragraph" w:styleId="Overskrift9">
    <w:name w:val="heading 9"/>
    <w:basedOn w:val="Normal"/>
    <w:next w:val="Normal"/>
    <w:qFormat/>
    <w:rsid w:val="00443F3D"/>
    <w:pPr>
      <w:keepNext/>
      <w:jc w:val="center"/>
      <w:outlineLvl w:val="8"/>
    </w:pPr>
    <w:rPr>
      <w:rFonts w:ascii="Arial" w:hAnsi="Arial" w:cs="Arial"/>
      <w:b/>
      <w:bCs/>
      <w:color w:val="008080"/>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443F3D"/>
    <w:pPr>
      <w:jc w:val="both"/>
    </w:pPr>
    <w:rPr>
      <w:rFonts w:ascii="Franklin Gothic Medium" w:hAnsi="Franklin Gothic Medium" w:cs="Arial"/>
      <w:sz w:val="28"/>
    </w:rPr>
  </w:style>
  <w:style w:type="paragraph" w:styleId="Brdtekst2">
    <w:name w:val="Body Text 2"/>
    <w:basedOn w:val="Normal"/>
    <w:rsid w:val="00443F3D"/>
    <w:rPr>
      <w:rFonts w:ascii="Franklin Gothic Medium" w:hAnsi="Franklin Gothic Medium"/>
      <w:sz w:val="28"/>
    </w:rPr>
  </w:style>
  <w:style w:type="paragraph" w:styleId="Brdtekst3">
    <w:name w:val="Body Text 3"/>
    <w:basedOn w:val="Normal"/>
    <w:rsid w:val="00443F3D"/>
    <w:pPr>
      <w:overflowPunct w:val="0"/>
      <w:autoSpaceDE w:val="0"/>
      <w:autoSpaceDN w:val="0"/>
      <w:adjustRightInd w:val="0"/>
      <w:textAlignment w:val="baseline"/>
    </w:pPr>
    <w:rPr>
      <w:rFonts w:ascii="Arial" w:hAnsi="Arial" w:cs="Arial"/>
      <w:color w:val="000000"/>
      <w:sz w:val="28"/>
      <w:szCs w:val="14"/>
    </w:rPr>
  </w:style>
  <w:style w:type="paragraph" w:styleId="Topptekst">
    <w:name w:val="header"/>
    <w:basedOn w:val="Normal"/>
    <w:rsid w:val="00443F3D"/>
    <w:pPr>
      <w:tabs>
        <w:tab w:val="center" w:pos="4536"/>
        <w:tab w:val="right" w:pos="9072"/>
      </w:tabs>
    </w:pPr>
  </w:style>
  <w:style w:type="paragraph" w:styleId="Bunntekst">
    <w:name w:val="footer"/>
    <w:basedOn w:val="Normal"/>
    <w:rsid w:val="00443F3D"/>
    <w:pPr>
      <w:tabs>
        <w:tab w:val="center" w:pos="4536"/>
        <w:tab w:val="right" w:pos="9072"/>
      </w:tabs>
    </w:pPr>
  </w:style>
  <w:style w:type="character" w:styleId="Hyperkobling">
    <w:name w:val="Hyperlink"/>
    <w:basedOn w:val="Standardskriftforavsnitt"/>
    <w:rsid w:val="00443F3D"/>
    <w:rPr>
      <w:color w:val="0000FF"/>
      <w:u w:val="single"/>
    </w:rPr>
  </w:style>
  <w:style w:type="character" w:customStyle="1" w:styleId="black1">
    <w:name w:val="black1"/>
    <w:basedOn w:val="Standardskriftforavsnitt"/>
    <w:rsid w:val="00443F3D"/>
    <w:rPr>
      <w:color w:val="000000"/>
    </w:rPr>
  </w:style>
  <w:style w:type="character" w:customStyle="1" w:styleId="Dato1">
    <w:name w:val="Dato1"/>
    <w:basedOn w:val="Standardskriftforavsnitt"/>
    <w:rsid w:val="006C4201"/>
  </w:style>
  <w:style w:type="paragraph" w:styleId="NormalWeb">
    <w:name w:val="Normal (Web)"/>
    <w:basedOn w:val="Normal"/>
    <w:uiPriority w:val="99"/>
    <w:rsid w:val="006C4201"/>
    <w:pPr>
      <w:spacing w:before="100" w:beforeAutospacing="1" w:after="100" w:afterAutospacing="1"/>
    </w:pPr>
    <w:rPr>
      <w:lang w:val="nb-NO"/>
    </w:rPr>
  </w:style>
  <w:style w:type="paragraph" w:styleId="Bobletekst">
    <w:name w:val="Balloon Text"/>
    <w:basedOn w:val="Normal"/>
    <w:semiHidden/>
    <w:rsid w:val="00F80DE5"/>
    <w:rPr>
      <w:rFonts w:ascii="Tahoma" w:hAnsi="Tahoma" w:cs="Tahoma"/>
      <w:sz w:val="16"/>
      <w:szCs w:val="16"/>
    </w:rPr>
  </w:style>
  <w:style w:type="character" w:styleId="Fulgthyperkobling">
    <w:name w:val="FollowedHyperlink"/>
    <w:basedOn w:val="Standardskriftforavsnitt"/>
    <w:rsid w:val="00C0785C"/>
    <w:rPr>
      <w:color w:val="800080" w:themeColor="followedHyperlink"/>
      <w:u w:val="single"/>
    </w:rPr>
  </w:style>
  <w:style w:type="paragraph" w:styleId="Listeavsnitt">
    <w:name w:val="List Paragraph"/>
    <w:basedOn w:val="Normal"/>
    <w:uiPriority w:val="34"/>
    <w:qFormat/>
    <w:rsid w:val="00BC380B"/>
    <w:pPr>
      <w:ind w:left="720"/>
      <w:contextualSpacing/>
    </w:pPr>
  </w:style>
  <w:style w:type="paragraph" w:customStyle="1" w:styleId="ecxmsonormal">
    <w:name w:val="ecxmsonormal"/>
    <w:basedOn w:val="Normal"/>
    <w:rsid w:val="0033395B"/>
    <w:pPr>
      <w:spacing w:before="100" w:beforeAutospacing="1" w:after="100" w:afterAutospacing="1"/>
    </w:pPr>
    <w:rPr>
      <w:lang w:val="ru-RU" w:eastAsia="ru-RU"/>
    </w:rPr>
  </w:style>
  <w:style w:type="character" w:customStyle="1" w:styleId="apple-converted-space">
    <w:name w:val="apple-converted-space"/>
    <w:basedOn w:val="Standardskriftforavsnitt"/>
    <w:uiPriority w:val="99"/>
    <w:rsid w:val="0033395B"/>
  </w:style>
  <w:style w:type="paragraph" w:styleId="Ingenmellomrom">
    <w:name w:val="No Spacing"/>
    <w:uiPriority w:val="1"/>
    <w:qFormat/>
    <w:rsid w:val="0033395B"/>
    <w:rPr>
      <w:rFonts w:ascii="Calibri" w:eastAsia="Calibri" w:hAnsi="Calibri"/>
      <w:sz w:val="22"/>
      <w:szCs w:val="22"/>
      <w:lang w:val="ru-RU" w:eastAsia="en-US"/>
    </w:rPr>
  </w:style>
  <w:style w:type="paragraph" w:customStyle="1" w:styleId="ecxmsolistparagraph">
    <w:name w:val="ecxmsolistparagraph"/>
    <w:basedOn w:val="Normal"/>
    <w:rsid w:val="0033395B"/>
    <w:pPr>
      <w:spacing w:before="100" w:beforeAutospacing="1" w:after="100" w:afterAutospacing="1"/>
    </w:pPr>
    <w:rPr>
      <w:lang w:val="ru-RU" w:eastAsia="ru-RU"/>
    </w:rPr>
  </w:style>
  <w:style w:type="character" w:customStyle="1" w:styleId="hps">
    <w:name w:val="hps"/>
    <w:basedOn w:val="Standardskriftforavsnitt"/>
    <w:rsid w:val="0033395B"/>
  </w:style>
  <w:style w:type="character" w:customStyle="1" w:styleId="apple-style-span">
    <w:name w:val="apple-style-span"/>
    <w:basedOn w:val="Standardskriftforavsnitt"/>
    <w:rsid w:val="0033395B"/>
  </w:style>
  <w:style w:type="paragraph" w:customStyle="1" w:styleId="Default">
    <w:name w:val="Default"/>
    <w:rsid w:val="0033395B"/>
    <w:pPr>
      <w:autoSpaceDE w:val="0"/>
      <w:autoSpaceDN w:val="0"/>
      <w:adjustRightInd w:val="0"/>
    </w:pPr>
    <w:rPr>
      <w:rFonts w:eastAsia="Calibri"/>
      <w:color w:val="000000"/>
      <w:sz w:val="24"/>
      <w:szCs w:val="24"/>
      <w:lang w:val="ru-RU" w:eastAsia="ru-RU"/>
    </w:rPr>
  </w:style>
  <w:style w:type="character" w:styleId="Utheving">
    <w:name w:val="Emphasis"/>
    <w:basedOn w:val="Standardskriftforavsnitt"/>
    <w:uiPriority w:val="99"/>
    <w:qFormat/>
    <w:rsid w:val="00024146"/>
    <w:rPr>
      <w:i/>
      <w:iCs/>
    </w:rPr>
  </w:style>
  <w:style w:type="character" w:customStyle="1" w:styleId="textexposedshow">
    <w:name w:val="text_exposed_show"/>
    <w:basedOn w:val="Standardskriftforavsnitt"/>
    <w:rsid w:val="00AB51F7"/>
  </w:style>
  <w:style w:type="character" w:customStyle="1" w:styleId="fwb">
    <w:name w:val="fwb"/>
    <w:basedOn w:val="Standardskriftforavsnitt"/>
    <w:rsid w:val="00AB51F7"/>
  </w:style>
  <w:style w:type="paragraph" w:customStyle="1" w:styleId="Body1">
    <w:name w:val="Body 1"/>
    <w:rsid w:val="00AB51F7"/>
    <w:rPr>
      <w:rFonts w:ascii="Helvetica" w:eastAsia="Arial Unicode MS" w:hAnsi="Helvetica"/>
      <w:color w:val="000000"/>
      <w:sz w:val="24"/>
    </w:rPr>
  </w:style>
  <w:style w:type="character" w:styleId="Sterk">
    <w:name w:val="Strong"/>
    <w:basedOn w:val="Standardskriftforavsnitt"/>
    <w:uiPriority w:val="22"/>
    <w:qFormat/>
    <w:rsid w:val="00E61F1C"/>
    <w:rPr>
      <w:b/>
      <w:bCs/>
    </w:rPr>
  </w:style>
  <w:style w:type="paragraph" w:customStyle="1" w:styleId="2">
    <w:name w:val="Обычный2"/>
    <w:rsid w:val="00852E8F"/>
    <w:pPr>
      <w:spacing w:after="200"/>
    </w:pPr>
    <w:rPr>
      <w:rFonts w:ascii="Lucida Grande" w:eastAsia="ヒラギノ角ゴ Pro W3" w:hAnsi="Lucida Grande"/>
      <w:color w:val="000000"/>
      <w:sz w:val="24"/>
      <w:lang w:val="sv-SE" w:eastAsia="ru-RU"/>
    </w:rPr>
  </w:style>
  <w:style w:type="paragraph" w:customStyle="1" w:styleId="Listeavsnitt1">
    <w:name w:val="Listeavsnitt1"/>
    <w:rsid w:val="00852E8F"/>
    <w:pPr>
      <w:spacing w:after="200"/>
      <w:ind w:left="720"/>
    </w:pPr>
    <w:rPr>
      <w:rFonts w:ascii="Lucida Grande" w:eastAsia="ヒラギノ角ゴ Pro W3" w:hAnsi="Lucida Grande"/>
      <w:color w:val="000000"/>
      <w:sz w:val="24"/>
      <w:lang w:val="sv-SE" w:eastAsia="ru-RU"/>
    </w:rPr>
  </w:style>
  <w:style w:type="table" w:styleId="Tabellrutenett">
    <w:name w:val="Table Grid"/>
    <w:basedOn w:val="Vanligtabell"/>
    <w:uiPriority w:val="59"/>
    <w:rsid w:val="00852E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вободная форма A"/>
    <w:autoRedefine/>
    <w:rsid w:val="00852E8F"/>
    <w:pPr>
      <w:spacing w:after="200" w:line="276" w:lineRule="auto"/>
    </w:pPr>
    <w:rPr>
      <w:rFonts w:ascii="Lucida Grande" w:eastAsia="ヒラギノ角ゴ Pro W3" w:hAnsi="Lucida Grande"/>
      <w:color w:val="000000"/>
      <w:sz w:val="22"/>
      <w:lang w:val="ru-RU" w:eastAsia="ru-RU"/>
    </w:rPr>
  </w:style>
  <w:style w:type="paragraph" w:customStyle="1" w:styleId="a0">
    <w:name w:val="Без интервала"/>
    <w:rsid w:val="00AF3B24"/>
    <w:pPr>
      <w:suppressAutoHyphens/>
    </w:pPr>
    <w:rPr>
      <w:rFonts w:ascii="Calibri" w:eastAsia="Calibri" w:hAnsi="Calibri"/>
      <w:sz w:val="22"/>
      <w:szCs w:val="22"/>
      <w:lang w:val="ru-RU" w:eastAsia="zh-CN"/>
    </w:rPr>
  </w:style>
  <w:style w:type="paragraph" w:customStyle="1" w:styleId="Brdtext">
    <w:name w:val="Brödtext"/>
    <w:basedOn w:val="Normal"/>
    <w:rsid w:val="003F55FB"/>
    <w:pPr>
      <w:widowControl w:val="0"/>
      <w:suppressAutoHyphens/>
      <w:spacing w:after="120" w:line="276" w:lineRule="auto"/>
    </w:pPr>
    <w:rPr>
      <w:rFonts w:ascii="Liberation Serif" w:eastAsia="DejaVu Sans" w:hAnsi="Liberation Serif" w:cs="DejaVu Sans"/>
      <w:lang w:val="en-US" w:eastAsia="zh-CN" w:bidi="hi-IN"/>
    </w:rPr>
  </w:style>
  <w:style w:type="character" w:customStyle="1" w:styleId="fulltext">
    <w:name w:val="full_text"/>
    <w:basedOn w:val="Standardskriftforavsnitt"/>
    <w:uiPriority w:val="99"/>
    <w:rsid w:val="00891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F3D"/>
    <w:rPr>
      <w:sz w:val="24"/>
      <w:szCs w:val="24"/>
      <w:lang w:val="en-GB"/>
    </w:rPr>
  </w:style>
  <w:style w:type="paragraph" w:styleId="Overskrift1">
    <w:name w:val="heading 1"/>
    <w:basedOn w:val="Normal"/>
    <w:next w:val="Normal"/>
    <w:qFormat/>
    <w:rsid w:val="00443F3D"/>
    <w:pPr>
      <w:keepNext/>
      <w:outlineLvl w:val="0"/>
    </w:pPr>
    <w:rPr>
      <w:b/>
      <w:bCs/>
      <w:sz w:val="28"/>
    </w:rPr>
  </w:style>
  <w:style w:type="paragraph" w:styleId="Overskrift2">
    <w:name w:val="heading 2"/>
    <w:basedOn w:val="Normal"/>
    <w:next w:val="Normal"/>
    <w:qFormat/>
    <w:rsid w:val="00443F3D"/>
    <w:pPr>
      <w:keepNext/>
      <w:outlineLvl w:val="1"/>
    </w:pPr>
    <w:rPr>
      <w:sz w:val="28"/>
    </w:rPr>
  </w:style>
  <w:style w:type="paragraph" w:styleId="Overskrift3">
    <w:name w:val="heading 3"/>
    <w:basedOn w:val="Normal"/>
    <w:next w:val="Normal"/>
    <w:qFormat/>
    <w:rsid w:val="00443F3D"/>
    <w:pPr>
      <w:keepNext/>
      <w:outlineLvl w:val="2"/>
    </w:pPr>
    <w:rPr>
      <w:i/>
      <w:iCs/>
      <w:color w:val="000000"/>
      <w:szCs w:val="12"/>
      <w:lang w:val="nb-NO"/>
    </w:rPr>
  </w:style>
  <w:style w:type="paragraph" w:styleId="Overskrift4">
    <w:name w:val="heading 4"/>
    <w:basedOn w:val="Normal"/>
    <w:next w:val="Normal"/>
    <w:qFormat/>
    <w:rsid w:val="00443F3D"/>
    <w:pPr>
      <w:keepNext/>
      <w:outlineLvl w:val="3"/>
    </w:pPr>
    <w:rPr>
      <w:i/>
      <w:iCs/>
      <w:lang w:val="nb-NO"/>
    </w:rPr>
  </w:style>
  <w:style w:type="paragraph" w:styleId="Overskrift5">
    <w:name w:val="heading 5"/>
    <w:basedOn w:val="Normal"/>
    <w:next w:val="Normal"/>
    <w:qFormat/>
    <w:rsid w:val="00443F3D"/>
    <w:pPr>
      <w:keepNext/>
      <w:outlineLvl w:val="4"/>
    </w:pPr>
    <w:rPr>
      <w:rFonts w:ascii="Arial Narrow" w:hAnsi="Arial Narrow"/>
      <w:i/>
      <w:iCs/>
      <w:sz w:val="20"/>
    </w:rPr>
  </w:style>
  <w:style w:type="paragraph" w:styleId="Overskrift6">
    <w:name w:val="heading 6"/>
    <w:basedOn w:val="Normal"/>
    <w:next w:val="Normal"/>
    <w:qFormat/>
    <w:rsid w:val="00443F3D"/>
    <w:pPr>
      <w:keepNext/>
      <w:autoSpaceDE w:val="0"/>
      <w:autoSpaceDN w:val="0"/>
      <w:adjustRightInd w:val="0"/>
      <w:jc w:val="both"/>
      <w:outlineLvl w:val="5"/>
    </w:pPr>
    <w:rPr>
      <w:rFonts w:ascii="Arial Narrow" w:hAnsi="Arial Narrow" w:cs="Courier New"/>
      <w:color w:val="000000"/>
      <w:sz w:val="32"/>
      <w:szCs w:val="20"/>
    </w:rPr>
  </w:style>
  <w:style w:type="paragraph" w:styleId="Overskrift7">
    <w:name w:val="heading 7"/>
    <w:basedOn w:val="Normal"/>
    <w:next w:val="Normal"/>
    <w:qFormat/>
    <w:rsid w:val="00443F3D"/>
    <w:pPr>
      <w:keepNext/>
      <w:jc w:val="center"/>
      <w:outlineLvl w:val="6"/>
    </w:pPr>
    <w:rPr>
      <w:rFonts w:ascii="Arial" w:hAnsi="Arial" w:cs="Arial"/>
      <w:color w:val="000000"/>
      <w:sz w:val="36"/>
      <w:szCs w:val="14"/>
    </w:rPr>
  </w:style>
  <w:style w:type="paragraph" w:styleId="Overskrift8">
    <w:name w:val="heading 8"/>
    <w:basedOn w:val="Normal"/>
    <w:next w:val="Normal"/>
    <w:qFormat/>
    <w:rsid w:val="00443F3D"/>
    <w:pPr>
      <w:keepNext/>
      <w:jc w:val="both"/>
      <w:outlineLvl w:val="7"/>
    </w:pPr>
    <w:rPr>
      <w:rFonts w:ascii="Arial" w:hAnsi="Arial" w:cs="Arial"/>
      <w:b/>
      <w:bCs/>
    </w:rPr>
  </w:style>
  <w:style w:type="paragraph" w:styleId="Overskrift9">
    <w:name w:val="heading 9"/>
    <w:basedOn w:val="Normal"/>
    <w:next w:val="Normal"/>
    <w:qFormat/>
    <w:rsid w:val="00443F3D"/>
    <w:pPr>
      <w:keepNext/>
      <w:jc w:val="center"/>
      <w:outlineLvl w:val="8"/>
    </w:pPr>
    <w:rPr>
      <w:rFonts w:ascii="Arial" w:hAnsi="Arial" w:cs="Arial"/>
      <w:b/>
      <w:bCs/>
      <w:color w:val="008080"/>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443F3D"/>
    <w:pPr>
      <w:jc w:val="both"/>
    </w:pPr>
    <w:rPr>
      <w:rFonts w:ascii="Franklin Gothic Medium" w:hAnsi="Franklin Gothic Medium" w:cs="Arial"/>
      <w:sz w:val="28"/>
    </w:rPr>
  </w:style>
  <w:style w:type="paragraph" w:styleId="Brdtekst2">
    <w:name w:val="Body Text 2"/>
    <w:basedOn w:val="Normal"/>
    <w:rsid w:val="00443F3D"/>
    <w:rPr>
      <w:rFonts w:ascii="Franklin Gothic Medium" w:hAnsi="Franklin Gothic Medium"/>
      <w:sz w:val="28"/>
    </w:rPr>
  </w:style>
  <w:style w:type="paragraph" w:styleId="Brdtekst3">
    <w:name w:val="Body Text 3"/>
    <w:basedOn w:val="Normal"/>
    <w:rsid w:val="00443F3D"/>
    <w:pPr>
      <w:overflowPunct w:val="0"/>
      <w:autoSpaceDE w:val="0"/>
      <w:autoSpaceDN w:val="0"/>
      <w:adjustRightInd w:val="0"/>
      <w:textAlignment w:val="baseline"/>
    </w:pPr>
    <w:rPr>
      <w:rFonts w:ascii="Arial" w:hAnsi="Arial" w:cs="Arial"/>
      <w:color w:val="000000"/>
      <w:sz w:val="28"/>
      <w:szCs w:val="14"/>
    </w:rPr>
  </w:style>
  <w:style w:type="paragraph" w:styleId="Topptekst">
    <w:name w:val="header"/>
    <w:basedOn w:val="Normal"/>
    <w:rsid w:val="00443F3D"/>
    <w:pPr>
      <w:tabs>
        <w:tab w:val="center" w:pos="4536"/>
        <w:tab w:val="right" w:pos="9072"/>
      </w:tabs>
    </w:pPr>
  </w:style>
  <w:style w:type="paragraph" w:styleId="Bunntekst">
    <w:name w:val="footer"/>
    <w:basedOn w:val="Normal"/>
    <w:rsid w:val="00443F3D"/>
    <w:pPr>
      <w:tabs>
        <w:tab w:val="center" w:pos="4536"/>
        <w:tab w:val="right" w:pos="9072"/>
      </w:tabs>
    </w:pPr>
  </w:style>
  <w:style w:type="character" w:styleId="Hyperkobling">
    <w:name w:val="Hyperlink"/>
    <w:basedOn w:val="Standardskriftforavsnitt"/>
    <w:rsid w:val="00443F3D"/>
    <w:rPr>
      <w:color w:val="0000FF"/>
      <w:u w:val="single"/>
    </w:rPr>
  </w:style>
  <w:style w:type="character" w:customStyle="1" w:styleId="black1">
    <w:name w:val="black1"/>
    <w:basedOn w:val="Standardskriftforavsnitt"/>
    <w:rsid w:val="00443F3D"/>
    <w:rPr>
      <w:color w:val="000000"/>
    </w:rPr>
  </w:style>
  <w:style w:type="character" w:customStyle="1" w:styleId="Dato1">
    <w:name w:val="Dato1"/>
    <w:basedOn w:val="Standardskriftforavsnitt"/>
    <w:rsid w:val="006C4201"/>
  </w:style>
  <w:style w:type="paragraph" w:styleId="NormalWeb">
    <w:name w:val="Normal (Web)"/>
    <w:basedOn w:val="Normal"/>
    <w:uiPriority w:val="99"/>
    <w:rsid w:val="006C4201"/>
    <w:pPr>
      <w:spacing w:before="100" w:beforeAutospacing="1" w:after="100" w:afterAutospacing="1"/>
    </w:pPr>
    <w:rPr>
      <w:lang w:val="nb-NO"/>
    </w:rPr>
  </w:style>
  <w:style w:type="paragraph" w:styleId="Bobletekst">
    <w:name w:val="Balloon Text"/>
    <w:basedOn w:val="Normal"/>
    <w:semiHidden/>
    <w:rsid w:val="00F80DE5"/>
    <w:rPr>
      <w:rFonts w:ascii="Tahoma" w:hAnsi="Tahoma" w:cs="Tahoma"/>
      <w:sz w:val="16"/>
      <w:szCs w:val="16"/>
    </w:rPr>
  </w:style>
  <w:style w:type="character" w:styleId="Fulgthyperkobling">
    <w:name w:val="FollowedHyperlink"/>
    <w:basedOn w:val="Standardskriftforavsnitt"/>
    <w:rsid w:val="00C0785C"/>
    <w:rPr>
      <w:color w:val="800080" w:themeColor="followedHyperlink"/>
      <w:u w:val="single"/>
    </w:rPr>
  </w:style>
  <w:style w:type="paragraph" w:styleId="Listeavsnitt">
    <w:name w:val="List Paragraph"/>
    <w:basedOn w:val="Normal"/>
    <w:uiPriority w:val="34"/>
    <w:qFormat/>
    <w:rsid w:val="00BC380B"/>
    <w:pPr>
      <w:ind w:left="720"/>
      <w:contextualSpacing/>
    </w:pPr>
  </w:style>
  <w:style w:type="paragraph" w:customStyle="1" w:styleId="ecxmsonormal">
    <w:name w:val="ecxmsonormal"/>
    <w:basedOn w:val="Normal"/>
    <w:rsid w:val="0033395B"/>
    <w:pPr>
      <w:spacing w:before="100" w:beforeAutospacing="1" w:after="100" w:afterAutospacing="1"/>
    </w:pPr>
    <w:rPr>
      <w:lang w:val="ru-RU" w:eastAsia="ru-RU"/>
    </w:rPr>
  </w:style>
  <w:style w:type="character" w:customStyle="1" w:styleId="apple-converted-space">
    <w:name w:val="apple-converted-space"/>
    <w:basedOn w:val="Standardskriftforavsnitt"/>
    <w:uiPriority w:val="99"/>
    <w:rsid w:val="0033395B"/>
  </w:style>
  <w:style w:type="paragraph" w:styleId="Ingenmellomrom">
    <w:name w:val="No Spacing"/>
    <w:uiPriority w:val="1"/>
    <w:qFormat/>
    <w:rsid w:val="0033395B"/>
    <w:rPr>
      <w:rFonts w:ascii="Calibri" w:eastAsia="Calibri" w:hAnsi="Calibri"/>
      <w:sz w:val="22"/>
      <w:szCs w:val="22"/>
      <w:lang w:val="ru-RU" w:eastAsia="en-US"/>
    </w:rPr>
  </w:style>
  <w:style w:type="paragraph" w:customStyle="1" w:styleId="ecxmsolistparagraph">
    <w:name w:val="ecxmsolistparagraph"/>
    <w:basedOn w:val="Normal"/>
    <w:rsid w:val="0033395B"/>
    <w:pPr>
      <w:spacing w:before="100" w:beforeAutospacing="1" w:after="100" w:afterAutospacing="1"/>
    </w:pPr>
    <w:rPr>
      <w:lang w:val="ru-RU" w:eastAsia="ru-RU"/>
    </w:rPr>
  </w:style>
  <w:style w:type="character" w:customStyle="1" w:styleId="hps">
    <w:name w:val="hps"/>
    <w:basedOn w:val="Standardskriftforavsnitt"/>
    <w:rsid w:val="0033395B"/>
  </w:style>
  <w:style w:type="character" w:customStyle="1" w:styleId="apple-style-span">
    <w:name w:val="apple-style-span"/>
    <w:basedOn w:val="Standardskriftforavsnitt"/>
    <w:rsid w:val="0033395B"/>
  </w:style>
  <w:style w:type="paragraph" w:customStyle="1" w:styleId="Default">
    <w:name w:val="Default"/>
    <w:rsid w:val="0033395B"/>
    <w:pPr>
      <w:autoSpaceDE w:val="0"/>
      <w:autoSpaceDN w:val="0"/>
      <w:adjustRightInd w:val="0"/>
    </w:pPr>
    <w:rPr>
      <w:rFonts w:eastAsia="Calibri"/>
      <w:color w:val="000000"/>
      <w:sz w:val="24"/>
      <w:szCs w:val="24"/>
      <w:lang w:val="ru-RU" w:eastAsia="ru-RU"/>
    </w:rPr>
  </w:style>
  <w:style w:type="character" w:styleId="Utheving">
    <w:name w:val="Emphasis"/>
    <w:basedOn w:val="Standardskriftforavsnitt"/>
    <w:uiPriority w:val="99"/>
    <w:qFormat/>
    <w:rsid w:val="00024146"/>
    <w:rPr>
      <w:i/>
      <w:iCs/>
    </w:rPr>
  </w:style>
  <w:style w:type="character" w:customStyle="1" w:styleId="textexposedshow">
    <w:name w:val="text_exposed_show"/>
    <w:basedOn w:val="Standardskriftforavsnitt"/>
    <w:rsid w:val="00AB51F7"/>
  </w:style>
  <w:style w:type="character" w:customStyle="1" w:styleId="fwb">
    <w:name w:val="fwb"/>
    <w:basedOn w:val="Standardskriftforavsnitt"/>
    <w:rsid w:val="00AB51F7"/>
  </w:style>
  <w:style w:type="paragraph" w:customStyle="1" w:styleId="Body1">
    <w:name w:val="Body 1"/>
    <w:rsid w:val="00AB51F7"/>
    <w:rPr>
      <w:rFonts w:ascii="Helvetica" w:eastAsia="Arial Unicode MS" w:hAnsi="Helvetica"/>
      <w:color w:val="000000"/>
      <w:sz w:val="24"/>
    </w:rPr>
  </w:style>
  <w:style w:type="character" w:styleId="Sterk">
    <w:name w:val="Strong"/>
    <w:basedOn w:val="Standardskriftforavsnitt"/>
    <w:uiPriority w:val="22"/>
    <w:qFormat/>
    <w:rsid w:val="00E61F1C"/>
    <w:rPr>
      <w:b/>
      <w:bCs/>
    </w:rPr>
  </w:style>
  <w:style w:type="paragraph" w:customStyle="1" w:styleId="2">
    <w:name w:val="Обычный2"/>
    <w:rsid w:val="00852E8F"/>
    <w:pPr>
      <w:spacing w:after="200"/>
    </w:pPr>
    <w:rPr>
      <w:rFonts w:ascii="Lucida Grande" w:eastAsia="ヒラギノ角ゴ Pro W3" w:hAnsi="Lucida Grande"/>
      <w:color w:val="000000"/>
      <w:sz w:val="24"/>
      <w:lang w:val="sv-SE" w:eastAsia="ru-RU"/>
    </w:rPr>
  </w:style>
  <w:style w:type="paragraph" w:customStyle="1" w:styleId="Listeavsnitt1">
    <w:name w:val="Listeavsnitt1"/>
    <w:rsid w:val="00852E8F"/>
    <w:pPr>
      <w:spacing w:after="200"/>
      <w:ind w:left="720"/>
    </w:pPr>
    <w:rPr>
      <w:rFonts w:ascii="Lucida Grande" w:eastAsia="ヒラギノ角ゴ Pro W3" w:hAnsi="Lucida Grande"/>
      <w:color w:val="000000"/>
      <w:sz w:val="24"/>
      <w:lang w:val="sv-SE" w:eastAsia="ru-RU"/>
    </w:rPr>
  </w:style>
  <w:style w:type="table" w:styleId="Tabellrutenett">
    <w:name w:val="Table Grid"/>
    <w:basedOn w:val="Vanligtabell"/>
    <w:uiPriority w:val="59"/>
    <w:rsid w:val="00852E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вободная форма A"/>
    <w:autoRedefine/>
    <w:rsid w:val="00852E8F"/>
    <w:pPr>
      <w:spacing w:after="200" w:line="276" w:lineRule="auto"/>
    </w:pPr>
    <w:rPr>
      <w:rFonts w:ascii="Lucida Grande" w:eastAsia="ヒラギノ角ゴ Pro W3" w:hAnsi="Lucida Grande"/>
      <w:color w:val="000000"/>
      <w:sz w:val="22"/>
      <w:lang w:val="ru-RU" w:eastAsia="ru-RU"/>
    </w:rPr>
  </w:style>
  <w:style w:type="paragraph" w:customStyle="1" w:styleId="a0">
    <w:name w:val="Без интервала"/>
    <w:rsid w:val="00AF3B24"/>
    <w:pPr>
      <w:suppressAutoHyphens/>
    </w:pPr>
    <w:rPr>
      <w:rFonts w:ascii="Calibri" w:eastAsia="Calibri" w:hAnsi="Calibri"/>
      <w:sz w:val="22"/>
      <w:szCs w:val="22"/>
      <w:lang w:val="ru-RU" w:eastAsia="zh-CN"/>
    </w:rPr>
  </w:style>
  <w:style w:type="paragraph" w:customStyle="1" w:styleId="Brdtext">
    <w:name w:val="Brödtext"/>
    <w:basedOn w:val="Normal"/>
    <w:rsid w:val="003F55FB"/>
    <w:pPr>
      <w:widowControl w:val="0"/>
      <w:suppressAutoHyphens/>
      <w:spacing w:after="120" w:line="276" w:lineRule="auto"/>
    </w:pPr>
    <w:rPr>
      <w:rFonts w:ascii="Liberation Serif" w:eastAsia="DejaVu Sans" w:hAnsi="Liberation Serif" w:cs="DejaVu Sans"/>
      <w:lang w:val="en-US" w:eastAsia="zh-CN" w:bidi="hi-IN"/>
    </w:rPr>
  </w:style>
  <w:style w:type="character" w:customStyle="1" w:styleId="fulltext">
    <w:name w:val="full_text"/>
    <w:basedOn w:val="Standardskriftforavsnitt"/>
    <w:uiPriority w:val="99"/>
    <w:rsid w:val="0089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110">
      <w:bodyDiv w:val="1"/>
      <w:marLeft w:val="0"/>
      <w:marRight w:val="0"/>
      <w:marTop w:val="0"/>
      <w:marBottom w:val="0"/>
      <w:divBdr>
        <w:top w:val="none" w:sz="0" w:space="0" w:color="auto"/>
        <w:left w:val="none" w:sz="0" w:space="0" w:color="auto"/>
        <w:bottom w:val="none" w:sz="0" w:space="0" w:color="auto"/>
        <w:right w:val="none" w:sz="0" w:space="0" w:color="auto"/>
      </w:divBdr>
    </w:div>
    <w:div w:id="113984939">
      <w:bodyDiv w:val="1"/>
      <w:marLeft w:val="0"/>
      <w:marRight w:val="0"/>
      <w:marTop w:val="0"/>
      <w:marBottom w:val="0"/>
      <w:divBdr>
        <w:top w:val="none" w:sz="0" w:space="0" w:color="auto"/>
        <w:left w:val="none" w:sz="0" w:space="0" w:color="auto"/>
        <w:bottom w:val="none" w:sz="0" w:space="0" w:color="auto"/>
        <w:right w:val="none" w:sz="0" w:space="0" w:color="auto"/>
      </w:divBdr>
    </w:div>
    <w:div w:id="114444017">
      <w:bodyDiv w:val="1"/>
      <w:marLeft w:val="0"/>
      <w:marRight w:val="0"/>
      <w:marTop w:val="0"/>
      <w:marBottom w:val="0"/>
      <w:divBdr>
        <w:top w:val="none" w:sz="0" w:space="0" w:color="auto"/>
        <w:left w:val="none" w:sz="0" w:space="0" w:color="auto"/>
        <w:bottom w:val="none" w:sz="0" w:space="0" w:color="auto"/>
        <w:right w:val="none" w:sz="0" w:space="0" w:color="auto"/>
      </w:divBdr>
    </w:div>
    <w:div w:id="119034173">
      <w:bodyDiv w:val="1"/>
      <w:marLeft w:val="0"/>
      <w:marRight w:val="0"/>
      <w:marTop w:val="0"/>
      <w:marBottom w:val="0"/>
      <w:divBdr>
        <w:top w:val="none" w:sz="0" w:space="0" w:color="auto"/>
        <w:left w:val="none" w:sz="0" w:space="0" w:color="auto"/>
        <w:bottom w:val="none" w:sz="0" w:space="0" w:color="auto"/>
        <w:right w:val="none" w:sz="0" w:space="0" w:color="auto"/>
      </w:divBdr>
    </w:div>
    <w:div w:id="208689299">
      <w:bodyDiv w:val="1"/>
      <w:marLeft w:val="0"/>
      <w:marRight w:val="0"/>
      <w:marTop w:val="0"/>
      <w:marBottom w:val="0"/>
      <w:divBdr>
        <w:top w:val="none" w:sz="0" w:space="0" w:color="auto"/>
        <w:left w:val="none" w:sz="0" w:space="0" w:color="auto"/>
        <w:bottom w:val="none" w:sz="0" w:space="0" w:color="auto"/>
        <w:right w:val="none" w:sz="0" w:space="0" w:color="auto"/>
      </w:divBdr>
    </w:div>
    <w:div w:id="300424133">
      <w:bodyDiv w:val="1"/>
      <w:marLeft w:val="0"/>
      <w:marRight w:val="0"/>
      <w:marTop w:val="0"/>
      <w:marBottom w:val="0"/>
      <w:divBdr>
        <w:top w:val="none" w:sz="0" w:space="0" w:color="auto"/>
        <w:left w:val="none" w:sz="0" w:space="0" w:color="auto"/>
        <w:bottom w:val="none" w:sz="0" w:space="0" w:color="auto"/>
        <w:right w:val="none" w:sz="0" w:space="0" w:color="auto"/>
      </w:divBdr>
    </w:div>
    <w:div w:id="360323597">
      <w:bodyDiv w:val="1"/>
      <w:marLeft w:val="0"/>
      <w:marRight w:val="0"/>
      <w:marTop w:val="0"/>
      <w:marBottom w:val="0"/>
      <w:divBdr>
        <w:top w:val="none" w:sz="0" w:space="0" w:color="auto"/>
        <w:left w:val="none" w:sz="0" w:space="0" w:color="auto"/>
        <w:bottom w:val="none" w:sz="0" w:space="0" w:color="auto"/>
        <w:right w:val="none" w:sz="0" w:space="0" w:color="auto"/>
      </w:divBdr>
    </w:div>
    <w:div w:id="369184289">
      <w:bodyDiv w:val="1"/>
      <w:marLeft w:val="0"/>
      <w:marRight w:val="0"/>
      <w:marTop w:val="0"/>
      <w:marBottom w:val="0"/>
      <w:divBdr>
        <w:top w:val="none" w:sz="0" w:space="0" w:color="auto"/>
        <w:left w:val="none" w:sz="0" w:space="0" w:color="auto"/>
        <w:bottom w:val="none" w:sz="0" w:space="0" w:color="auto"/>
        <w:right w:val="none" w:sz="0" w:space="0" w:color="auto"/>
      </w:divBdr>
    </w:div>
    <w:div w:id="404227906">
      <w:bodyDiv w:val="1"/>
      <w:marLeft w:val="0"/>
      <w:marRight w:val="0"/>
      <w:marTop w:val="0"/>
      <w:marBottom w:val="0"/>
      <w:divBdr>
        <w:top w:val="none" w:sz="0" w:space="0" w:color="auto"/>
        <w:left w:val="none" w:sz="0" w:space="0" w:color="auto"/>
        <w:bottom w:val="none" w:sz="0" w:space="0" w:color="auto"/>
        <w:right w:val="none" w:sz="0" w:space="0" w:color="auto"/>
      </w:divBdr>
      <w:divsChild>
        <w:div w:id="674918639">
          <w:marLeft w:val="0"/>
          <w:marRight w:val="0"/>
          <w:marTop w:val="0"/>
          <w:marBottom w:val="0"/>
          <w:divBdr>
            <w:top w:val="none" w:sz="0" w:space="0" w:color="auto"/>
            <w:left w:val="none" w:sz="0" w:space="0" w:color="auto"/>
            <w:bottom w:val="none" w:sz="0" w:space="0" w:color="auto"/>
            <w:right w:val="none" w:sz="0" w:space="0" w:color="auto"/>
          </w:divBdr>
          <w:divsChild>
            <w:div w:id="1287084870">
              <w:marLeft w:val="0"/>
              <w:marRight w:val="0"/>
              <w:marTop w:val="0"/>
              <w:marBottom w:val="0"/>
              <w:divBdr>
                <w:top w:val="none" w:sz="0" w:space="0" w:color="auto"/>
                <w:left w:val="none" w:sz="0" w:space="0" w:color="auto"/>
                <w:bottom w:val="none" w:sz="0" w:space="0" w:color="auto"/>
                <w:right w:val="none" w:sz="0" w:space="0" w:color="auto"/>
              </w:divBdr>
              <w:divsChild>
                <w:div w:id="81413150">
                  <w:marLeft w:val="0"/>
                  <w:marRight w:val="0"/>
                  <w:marTop w:val="0"/>
                  <w:marBottom w:val="0"/>
                  <w:divBdr>
                    <w:top w:val="none" w:sz="0" w:space="0" w:color="auto"/>
                    <w:left w:val="none" w:sz="0" w:space="0" w:color="auto"/>
                    <w:bottom w:val="none" w:sz="0" w:space="0" w:color="auto"/>
                    <w:right w:val="none" w:sz="0" w:space="0" w:color="auto"/>
                  </w:divBdr>
                  <w:divsChild>
                    <w:div w:id="1168790344">
                      <w:marLeft w:val="-17"/>
                      <w:marRight w:val="0"/>
                      <w:marTop w:val="0"/>
                      <w:marBottom w:val="0"/>
                      <w:divBdr>
                        <w:top w:val="none" w:sz="0" w:space="0" w:color="auto"/>
                        <w:left w:val="none" w:sz="0" w:space="0" w:color="auto"/>
                        <w:bottom w:val="none" w:sz="0" w:space="0" w:color="auto"/>
                        <w:right w:val="none" w:sz="0" w:space="0" w:color="auto"/>
                      </w:divBdr>
                      <w:divsChild>
                        <w:div w:id="1923373387">
                          <w:marLeft w:val="0"/>
                          <w:marRight w:val="0"/>
                          <w:marTop w:val="0"/>
                          <w:marBottom w:val="0"/>
                          <w:divBdr>
                            <w:top w:val="none" w:sz="0" w:space="0" w:color="auto"/>
                            <w:left w:val="none" w:sz="0" w:space="0" w:color="auto"/>
                            <w:bottom w:val="none" w:sz="0" w:space="0" w:color="auto"/>
                            <w:right w:val="none" w:sz="0" w:space="0" w:color="auto"/>
                          </w:divBdr>
                          <w:divsChild>
                            <w:div w:id="1506672850">
                              <w:marLeft w:val="0"/>
                              <w:marRight w:val="0"/>
                              <w:marTop w:val="0"/>
                              <w:marBottom w:val="0"/>
                              <w:divBdr>
                                <w:top w:val="none" w:sz="0" w:space="0" w:color="auto"/>
                                <w:left w:val="none" w:sz="0" w:space="0" w:color="auto"/>
                                <w:bottom w:val="none" w:sz="0" w:space="0" w:color="auto"/>
                                <w:right w:val="none" w:sz="0" w:space="0" w:color="auto"/>
                              </w:divBdr>
                              <w:divsChild>
                                <w:div w:id="896281639">
                                  <w:marLeft w:val="0"/>
                                  <w:marRight w:val="-17"/>
                                  <w:marTop w:val="0"/>
                                  <w:marBottom w:val="0"/>
                                  <w:divBdr>
                                    <w:top w:val="none" w:sz="0" w:space="0" w:color="auto"/>
                                    <w:left w:val="none" w:sz="0" w:space="0" w:color="auto"/>
                                    <w:bottom w:val="none" w:sz="0" w:space="0" w:color="auto"/>
                                    <w:right w:val="none" w:sz="0" w:space="0" w:color="auto"/>
                                  </w:divBdr>
                                  <w:divsChild>
                                    <w:div w:id="759642351">
                                      <w:marLeft w:val="0"/>
                                      <w:marRight w:val="0"/>
                                      <w:marTop w:val="0"/>
                                      <w:marBottom w:val="0"/>
                                      <w:divBdr>
                                        <w:top w:val="none" w:sz="0" w:space="0" w:color="auto"/>
                                        <w:left w:val="none" w:sz="0" w:space="0" w:color="auto"/>
                                        <w:bottom w:val="none" w:sz="0" w:space="0" w:color="auto"/>
                                        <w:right w:val="none" w:sz="0" w:space="0" w:color="auto"/>
                                      </w:divBdr>
                                      <w:divsChild>
                                        <w:div w:id="1550413699">
                                          <w:marLeft w:val="0"/>
                                          <w:marRight w:val="0"/>
                                          <w:marTop w:val="0"/>
                                          <w:marBottom w:val="0"/>
                                          <w:divBdr>
                                            <w:top w:val="none" w:sz="0" w:space="0" w:color="auto"/>
                                            <w:left w:val="none" w:sz="0" w:space="0" w:color="auto"/>
                                            <w:bottom w:val="none" w:sz="0" w:space="0" w:color="auto"/>
                                            <w:right w:val="none" w:sz="0" w:space="0" w:color="auto"/>
                                          </w:divBdr>
                                          <w:divsChild>
                                            <w:div w:id="228543926">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878973">
      <w:bodyDiv w:val="1"/>
      <w:marLeft w:val="0"/>
      <w:marRight w:val="0"/>
      <w:marTop w:val="0"/>
      <w:marBottom w:val="0"/>
      <w:divBdr>
        <w:top w:val="none" w:sz="0" w:space="0" w:color="auto"/>
        <w:left w:val="none" w:sz="0" w:space="0" w:color="auto"/>
        <w:bottom w:val="none" w:sz="0" w:space="0" w:color="auto"/>
        <w:right w:val="none" w:sz="0" w:space="0" w:color="auto"/>
      </w:divBdr>
    </w:div>
    <w:div w:id="511145616">
      <w:bodyDiv w:val="1"/>
      <w:marLeft w:val="0"/>
      <w:marRight w:val="0"/>
      <w:marTop w:val="0"/>
      <w:marBottom w:val="0"/>
      <w:divBdr>
        <w:top w:val="none" w:sz="0" w:space="0" w:color="auto"/>
        <w:left w:val="none" w:sz="0" w:space="0" w:color="auto"/>
        <w:bottom w:val="none" w:sz="0" w:space="0" w:color="auto"/>
        <w:right w:val="none" w:sz="0" w:space="0" w:color="auto"/>
      </w:divBdr>
    </w:div>
    <w:div w:id="688724486">
      <w:bodyDiv w:val="1"/>
      <w:marLeft w:val="0"/>
      <w:marRight w:val="0"/>
      <w:marTop w:val="0"/>
      <w:marBottom w:val="0"/>
      <w:divBdr>
        <w:top w:val="none" w:sz="0" w:space="0" w:color="auto"/>
        <w:left w:val="none" w:sz="0" w:space="0" w:color="auto"/>
        <w:bottom w:val="none" w:sz="0" w:space="0" w:color="auto"/>
        <w:right w:val="none" w:sz="0" w:space="0" w:color="auto"/>
      </w:divBdr>
      <w:divsChild>
        <w:div w:id="1927108932">
          <w:marLeft w:val="0"/>
          <w:marRight w:val="0"/>
          <w:marTop w:val="0"/>
          <w:marBottom w:val="0"/>
          <w:divBdr>
            <w:top w:val="none" w:sz="0" w:space="0" w:color="auto"/>
            <w:left w:val="none" w:sz="0" w:space="0" w:color="auto"/>
            <w:bottom w:val="none" w:sz="0" w:space="0" w:color="auto"/>
            <w:right w:val="none" w:sz="0" w:space="0" w:color="auto"/>
          </w:divBdr>
          <w:divsChild>
            <w:div w:id="1647465581">
              <w:marLeft w:val="0"/>
              <w:marRight w:val="0"/>
              <w:marTop w:val="0"/>
              <w:marBottom w:val="0"/>
              <w:divBdr>
                <w:top w:val="none" w:sz="0" w:space="0" w:color="auto"/>
                <w:left w:val="none" w:sz="0" w:space="0" w:color="auto"/>
                <w:bottom w:val="none" w:sz="0" w:space="0" w:color="auto"/>
                <w:right w:val="none" w:sz="0" w:space="0" w:color="auto"/>
              </w:divBdr>
              <w:divsChild>
                <w:div w:id="383452129">
                  <w:marLeft w:val="0"/>
                  <w:marRight w:val="0"/>
                  <w:marTop w:val="0"/>
                  <w:marBottom w:val="0"/>
                  <w:divBdr>
                    <w:top w:val="none" w:sz="0" w:space="0" w:color="auto"/>
                    <w:left w:val="none" w:sz="0" w:space="0" w:color="auto"/>
                    <w:bottom w:val="none" w:sz="0" w:space="0" w:color="auto"/>
                    <w:right w:val="none" w:sz="0" w:space="0" w:color="auto"/>
                  </w:divBdr>
                  <w:divsChild>
                    <w:div w:id="199368450">
                      <w:marLeft w:val="0"/>
                      <w:marRight w:val="0"/>
                      <w:marTop w:val="0"/>
                      <w:marBottom w:val="0"/>
                      <w:divBdr>
                        <w:top w:val="none" w:sz="0" w:space="0" w:color="auto"/>
                        <w:left w:val="none" w:sz="0" w:space="0" w:color="auto"/>
                        <w:bottom w:val="none" w:sz="0" w:space="0" w:color="auto"/>
                        <w:right w:val="none" w:sz="0" w:space="0" w:color="auto"/>
                      </w:divBdr>
                      <w:divsChild>
                        <w:div w:id="290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8087">
      <w:bodyDiv w:val="1"/>
      <w:marLeft w:val="0"/>
      <w:marRight w:val="0"/>
      <w:marTop w:val="0"/>
      <w:marBottom w:val="0"/>
      <w:divBdr>
        <w:top w:val="none" w:sz="0" w:space="0" w:color="auto"/>
        <w:left w:val="none" w:sz="0" w:space="0" w:color="auto"/>
        <w:bottom w:val="none" w:sz="0" w:space="0" w:color="auto"/>
        <w:right w:val="none" w:sz="0" w:space="0" w:color="auto"/>
      </w:divBdr>
      <w:divsChild>
        <w:div w:id="828061841">
          <w:marLeft w:val="0"/>
          <w:marRight w:val="0"/>
          <w:marTop w:val="0"/>
          <w:marBottom w:val="0"/>
          <w:divBdr>
            <w:top w:val="none" w:sz="0" w:space="0" w:color="auto"/>
            <w:left w:val="none" w:sz="0" w:space="0" w:color="auto"/>
            <w:bottom w:val="none" w:sz="0" w:space="0" w:color="auto"/>
            <w:right w:val="none" w:sz="0" w:space="0" w:color="auto"/>
          </w:divBdr>
          <w:divsChild>
            <w:div w:id="1286277369">
              <w:marLeft w:val="0"/>
              <w:marRight w:val="0"/>
              <w:marTop w:val="0"/>
              <w:marBottom w:val="0"/>
              <w:divBdr>
                <w:top w:val="none" w:sz="0" w:space="0" w:color="auto"/>
                <w:left w:val="none" w:sz="0" w:space="0" w:color="auto"/>
                <w:bottom w:val="none" w:sz="0" w:space="0" w:color="auto"/>
                <w:right w:val="none" w:sz="0" w:space="0" w:color="auto"/>
              </w:divBdr>
              <w:divsChild>
                <w:div w:id="63529959">
                  <w:marLeft w:val="0"/>
                  <w:marRight w:val="0"/>
                  <w:marTop w:val="0"/>
                  <w:marBottom w:val="0"/>
                  <w:divBdr>
                    <w:top w:val="none" w:sz="0" w:space="0" w:color="auto"/>
                    <w:left w:val="none" w:sz="0" w:space="0" w:color="auto"/>
                    <w:bottom w:val="none" w:sz="0" w:space="0" w:color="auto"/>
                    <w:right w:val="none" w:sz="0" w:space="0" w:color="auto"/>
                  </w:divBdr>
                </w:div>
                <w:div w:id="92285561">
                  <w:marLeft w:val="0"/>
                  <w:marRight w:val="0"/>
                  <w:marTop w:val="0"/>
                  <w:marBottom w:val="0"/>
                  <w:divBdr>
                    <w:top w:val="none" w:sz="0" w:space="0" w:color="auto"/>
                    <w:left w:val="none" w:sz="0" w:space="0" w:color="auto"/>
                    <w:bottom w:val="none" w:sz="0" w:space="0" w:color="auto"/>
                    <w:right w:val="none" w:sz="0" w:space="0" w:color="auto"/>
                  </w:divBdr>
                  <w:divsChild>
                    <w:div w:id="1357002849">
                      <w:marLeft w:val="0"/>
                      <w:marRight w:val="0"/>
                      <w:marTop w:val="0"/>
                      <w:marBottom w:val="0"/>
                      <w:divBdr>
                        <w:top w:val="none" w:sz="0" w:space="0" w:color="auto"/>
                        <w:left w:val="none" w:sz="0" w:space="0" w:color="auto"/>
                        <w:bottom w:val="none" w:sz="0" w:space="0" w:color="auto"/>
                        <w:right w:val="none" w:sz="0" w:space="0" w:color="auto"/>
                      </w:divBdr>
                    </w:div>
                    <w:div w:id="15783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4066">
      <w:bodyDiv w:val="1"/>
      <w:marLeft w:val="0"/>
      <w:marRight w:val="0"/>
      <w:marTop w:val="0"/>
      <w:marBottom w:val="0"/>
      <w:divBdr>
        <w:top w:val="none" w:sz="0" w:space="0" w:color="auto"/>
        <w:left w:val="none" w:sz="0" w:space="0" w:color="auto"/>
        <w:bottom w:val="none" w:sz="0" w:space="0" w:color="auto"/>
        <w:right w:val="none" w:sz="0" w:space="0" w:color="auto"/>
      </w:divBdr>
      <w:divsChild>
        <w:div w:id="597055452">
          <w:marLeft w:val="0"/>
          <w:marRight w:val="0"/>
          <w:marTop w:val="0"/>
          <w:marBottom w:val="0"/>
          <w:divBdr>
            <w:top w:val="none" w:sz="0" w:space="0" w:color="auto"/>
            <w:left w:val="none" w:sz="0" w:space="0" w:color="auto"/>
            <w:bottom w:val="none" w:sz="0" w:space="0" w:color="auto"/>
            <w:right w:val="none" w:sz="0" w:space="0" w:color="auto"/>
          </w:divBdr>
          <w:divsChild>
            <w:div w:id="906183072">
              <w:marLeft w:val="0"/>
              <w:marRight w:val="0"/>
              <w:marTop w:val="0"/>
              <w:marBottom w:val="0"/>
              <w:divBdr>
                <w:top w:val="none" w:sz="0" w:space="0" w:color="auto"/>
                <w:left w:val="none" w:sz="0" w:space="0" w:color="auto"/>
                <w:bottom w:val="none" w:sz="0" w:space="0" w:color="auto"/>
                <w:right w:val="none" w:sz="0" w:space="0" w:color="auto"/>
              </w:divBdr>
              <w:divsChild>
                <w:div w:id="1626229993">
                  <w:marLeft w:val="0"/>
                  <w:marRight w:val="0"/>
                  <w:marTop w:val="0"/>
                  <w:marBottom w:val="0"/>
                  <w:divBdr>
                    <w:top w:val="none" w:sz="0" w:space="0" w:color="auto"/>
                    <w:left w:val="none" w:sz="0" w:space="0" w:color="auto"/>
                    <w:bottom w:val="none" w:sz="0" w:space="0" w:color="auto"/>
                    <w:right w:val="none" w:sz="0" w:space="0" w:color="auto"/>
                  </w:divBdr>
                </w:div>
                <w:div w:id="1712416274">
                  <w:marLeft w:val="0"/>
                  <w:marRight w:val="0"/>
                  <w:marTop w:val="0"/>
                  <w:marBottom w:val="0"/>
                  <w:divBdr>
                    <w:top w:val="none" w:sz="0" w:space="0" w:color="auto"/>
                    <w:left w:val="none" w:sz="0" w:space="0" w:color="auto"/>
                    <w:bottom w:val="none" w:sz="0" w:space="0" w:color="auto"/>
                    <w:right w:val="none" w:sz="0" w:space="0" w:color="auto"/>
                  </w:divBdr>
                  <w:divsChild>
                    <w:div w:id="139813851">
                      <w:marLeft w:val="0"/>
                      <w:marRight w:val="0"/>
                      <w:marTop w:val="0"/>
                      <w:marBottom w:val="0"/>
                      <w:divBdr>
                        <w:top w:val="none" w:sz="0" w:space="0" w:color="auto"/>
                        <w:left w:val="none" w:sz="0" w:space="0" w:color="auto"/>
                        <w:bottom w:val="none" w:sz="0" w:space="0" w:color="auto"/>
                        <w:right w:val="none" w:sz="0" w:space="0" w:color="auto"/>
                      </w:divBdr>
                    </w:div>
                    <w:div w:id="12062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0471">
      <w:bodyDiv w:val="1"/>
      <w:marLeft w:val="0"/>
      <w:marRight w:val="0"/>
      <w:marTop w:val="0"/>
      <w:marBottom w:val="0"/>
      <w:divBdr>
        <w:top w:val="none" w:sz="0" w:space="0" w:color="auto"/>
        <w:left w:val="none" w:sz="0" w:space="0" w:color="auto"/>
        <w:bottom w:val="none" w:sz="0" w:space="0" w:color="auto"/>
        <w:right w:val="none" w:sz="0" w:space="0" w:color="auto"/>
      </w:divBdr>
      <w:divsChild>
        <w:div w:id="265039049">
          <w:marLeft w:val="0"/>
          <w:marRight w:val="0"/>
          <w:marTop w:val="0"/>
          <w:marBottom w:val="0"/>
          <w:divBdr>
            <w:top w:val="none" w:sz="0" w:space="0" w:color="auto"/>
            <w:left w:val="none" w:sz="0" w:space="0" w:color="auto"/>
            <w:bottom w:val="none" w:sz="0" w:space="0" w:color="auto"/>
            <w:right w:val="none" w:sz="0" w:space="0" w:color="auto"/>
          </w:divBdr>
          <w:divsChild>
            <w:div w:id="425729697">
              <w:marLeft w:val="0"/>
              <w:marRight w:val="0"/>
              <w:marTop w:val="0"/>
              <w:marBottom w:val="0"/>
              <w:divBdr>
                <w:top w:val="none" w:sz="0" w:space="0" w:color="auto"/>
                <w:left w:val="none" w:sz="0" w:space="0" w:color="auto"/>
                <w:bottom w:val="none" w:sz="0" w:space="0" w:color="auto"/>
                <w:right w:val="none" w:sz="0" w:space="0" w:color="auto"/>
              </w:divBdr>
              <w:divsChild>
                <w:div w:id="679233688">
                  <w:marLeft w:val="0"/>
                  <w:marRight w:val="0"/>
                  <w:marTop w:val="0"/>
                  <w:marBottom w:val="0"/>
                  <w:divBdr>
                    <w:top w:val="none" w:sz="0" w:space="0" w:color="auto"/>
                    <w:left w:val="none" w:sz="0" w:space="0" w:color="auto"/>
                    <w:bottom w:val="none" w:sz="0" w:space="0" w:color="auto"/>
                    <w:right w:val="none" w:sz="0" w:space="0" w:color="auto"/>
                  </w:divBdr>
                </w:div>
                <w:div w:id="1031612817">
                  <w:marLeft w:val="0"/>
                  <w:marRight w:val="0"/>
                  <w:marTop w:val="0"/>
                  <w:marBottom w:val="0"/>
                  <w:divBdr>
                    <w:top w:val="none" w:sz="0" w:space="0" w:color="auto"/>
                    <w:left w:val="none" w:sz="0" w:space="0" w:color="auto"/>
                    <w:bottom w:val="none" w:sz="0" w:space="0" w:color="auto"/>
                    <w:right w:val="none" w:sz="0" w:space="0" w:color="auto"/>
                  </w:divBdr>
                  <w:divsChild>
                    <w:div w:id="1016006768">
                      <w:marLeft w:val="0"/>
                      <w:marRight w:val="0"/>
                      <w:marTop w:val="0"/>
                      <w:marBottom w:val="0"/>
                      <w:divBdr>
                        <w:top w:val="none" w:sz="0" w:space="0" w:color="auto"/>
                        <w:left w:val="none" w:sz="0" w:space="0" w:color="auto"/>
                        <w:bottom w:val="none" w:sz="0" w:space="0" w:color="auto"/>
                        <w:right w:val="none" w:sz="0" w:space="0" w:color="auto"/>
                      </w:divBdr>
                    </w:div>
                    <w:div w:id="1665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6617">
      <w:bodyDiv w:val="1"/>
      <w:marLeft w:val="0"/>
      <w:marRight w:val="0"/>
      <w:marTop w:val="0"/>
      <w:marBottom w:val="0"/>
      <w:divBdr>
        <w:top w:val="none" w:sz="0" w:space="0" w:color="auto"/>
        <w:left w:val="none" w:sz="0" w:space="0" w:color="auto"/>
        <w:bottom w:val="none" w:sz="0" w:space="0" w:color="auto"/>
        <w:right w:val="none" w:sz="0" w:space="0" w:color="auto"/>
      </w:divBdr>
      <w:divsChild>
        <w:div w:id="1128360258">
          <w:marLeft w:val="0"/>
          <w:marRight w:val="0"/>
          <w:marTop w:val="0"/>
          <w:marBottom w:val="0"/>
          <w:divBdr>
            <w:top w:val="none" w:sz="0" w:space="0" w:color="auto"/>
            <w:left w:val="none" w:sz="0" w:space="0" w:color="auto"/>
            <w:bottom w:val="none" w:sz="0" w:space="0" w:color="auto"/>
            <w:right w:val="none" w:sz="0" w:space="0" w:color="auto"/>
          </w:divBdr>
          <w:divsChild>
            <w:div w:id="358624481">
              <w:marLeft w:val="0"/>
              <w:marRight w:val="0"/>
              <w:marTop w:val="0"/>
              <w:marBottom w:val="0"/>
              <w:divBdr>
                <w:top w:val="none" w:sz="0" w:space="0" w:color="auto"/>
                <w:left w:val="none" w:sz="0" w:space="0" w:color="auto"/>
                <w:bottom w:val="none" w:sz="0" w:space="0" w:color="auto"/>
                <w:right w:val="none" w:sz="0" w:space="0" w:color="auto"/>
              </w:divBdr>
              <w:divsChild>
                <w:div w:id="898637852">
                  <w:marLeft w:val="0"/>
                  <w:marRight w:val="0"/>
                  <w:marTop w:val="0"/>
                  <w:marBottom w:val="0"/>
                  <w:divBdr>
                    <w:top w:val="none" w:sz="0" w:space="0" w:color="auto"/>
                    <w:left w:val="none" w:sz="0" w:space="0" w:color="auto"/>
                    <w:bottom w:val="none" w:sz="0" w:space="0" w:color="auto"/>
                    <w:right w:val="none" w:sz="0" w:space="0" w:color="auto"/>
                  </w:divBdr>
                  <w:divsChild>
                    <w:div w:id="397629871">
                      <w:marLeft w:val="0"/>
                      <w:marRight w:val="0"/>
                      <w:marTop w:val="0"/>
                      <w:marBottom w:val="0"/>
                      <w:divBdr>
                        <w:top w:val="none" w:sz="0" w:space="0" w:color="auto"/>
                        <w:left w:val="none" w:sz="0" w:space="0" w:color="auto"/>
                        <w:bottom w:val="none" w:sz="0" w:space="0" w:color="auto"/>
                        <w:right w:val="none" w:sz="0" w:space="0" w:color="auto"/>
                      </w:divBdr>
                    </w:div>
                    <w:div w:id="1805272076">
                      <w:marLeft w:val="0"/>
                      <w:marRight w:val="0"/>
                      <w:marTop w:val="0"/>
                      <w:marBottom w:val="0"/>
                      <w:divBdr>
                        <w:top w:val="none" w:sz="0" w:space="0" w:color="auto"/>
                        <w:left w:val="none" w:sz="0" w:space="0" w:color="auto"/>
                        <w:bottom w:val="none" w:sz="0" w:space="0" w:color="auto"/>
                        <w:right w:val="none" w:sz="0" w:space="0" w:color="auto"/>
                      </w:divBdr>
                    </w:div>
                  </w:divsChild>
                </w:div>
                <w:div w:id="1396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18755">
      <w:bodyDiv w:val="1"/>
      <w:marLeft w:val="0"/>
      <w:marRight w:val="0"/>
      <w:marTop w:val="0"/>
      <w:marBottom w:val="0"/>
      <w:divBdr>
        <w:top w:val="none" w:sz="0" w:space="0" w:color="auto"/>
        <w:left w:val="none" w:sz="0" w:space="0" w:color="auto"/>
        <w:bottom w:val="none" w:sz="0" w:space="0" w:color="auto"/>
        <w:right w:val="none" w:sz="0" w:space="0" w:color="auto"/>
      </w:divBdr>
      <w:divsChild>
        <w:div w:id="1482846081">
          <w:marLeft w:val="0"/>
          <w:marRight w:val="0"/>
          <w:marTop w:val="0"/>
          <w:marBottom w:val="0"/>
          <w:divBdr>
            <w:top w:val="none" w:sz="0" w:space="0" w:color="auto"/>
            <w:left w:val="none" w:sz="0" w:space="0" w:color="auto"/>
            <w:bottom w:val="none" w:sz="0" w:space="0" w:color="auto"/>
            <w:right w:val="none" w:sz="0" w:space="0" w:color="auto"/>
          </w:divBdr>
          <w:divsChild>
            <w:div w:id="392896426">
              <w:marLeft w:val="0"/>
              <w:marRight w:val="0"/>
              <w:marTop w:val="0"/>
              <w:marBottom w:val="0"/>
              <w:divBdr>
                <w:top w:val="none" w:sz="0" w:space="0" w:color="auto"/>
                <w:left w:val="none" w:sz="0" w:space="0" w:color="auto"/>
                <w:bottom w:val="none" w:sz="0" w:space="0" w:color="auto"/>
                <w:right w:val="none" w:sz="0" w:space="0" w:color="auto"/>
              </w:divBdr>
              <w:divsChild>
                <w:div w:id="1071777479">
                  <w:marLeft w:val="0"/>
                  <w:marRight w:val="0"/>
                  <w:marTop w:val="0"/>
                  <w:marBottom w:val="0"/>
                  <w:divBdr>
                    <w:top w:val="none" w:sz="0" w:space="0" w:color="auto"/>
                    <w:left w:val="none" w:sz="0" w:space="0" w:color="auto"/>
                    <w:bottom w:val="none" w:sz="0" w:space="0" w:color="auto"/>
                    <w:right w:val="none" w:sz="0" w:space="0" w:color="auto"/>
                  </w:divBdr>
                  <w:divsChild>
                    <w:div w:id="1997606100">
                      <w:marLeft w:val="0"/>
                      <w:marRight w:val="0"/>
                      <w:marTop w:val="0"/>
                      <w:marBottom w:val="0"/>
                      <w:divBdr>
                        <w:top w:val="none" w:sz="0" w:space="0" w:color="auto"/>
                        <w:left w:val="none" w:sz="0" w:space="0" w:color="auto"/>
                        <w:bottom w:val="none" w:sz="0" w:space="0" w:color="auto"/>
                        <w:right w:val="none" w:sz="0" w:space="0" w:color="auto"/>
                      </w:divBdr>
                      <w:divsChild>
                        <w:div w:id="1970625609">
                          <w:marLeft w:val="0"/>
                          <w:marRight w:val="0"/>
                          <w:marTop w:val="0"/>
                          <w:marBottom w:val="0"/>
                          <w:divBdr>
                            <w:top w:val="none" w:sz="0" w:space="0" w:color="auto"/>
                            <w:left w:val="none" w:sz="0" w:space="0" w:color="auto"/>
                            <w:bottom w:val="none" w:sz="0" w:space="0" w:color="auto"/>
                            <w:right w:val="none" w:sz="0" w:space="0" w:color="auto"/>
                          </w:divBdr>
                          <w:divsChild>
                            <w:div w:id="1501502332">
                              <w:marLeft w:val="0"/>
                              <w:marRight w:val="0"/>
                              <w:marTop w:val="0"/>
                              <w:marBottom w:val="0"/>
                              <w:divBdr>
                                <w:top w:val="none" w:sz="0" w:space="0" w:color="auto"/>
                                <w:left w:val="none" w:sz="0" w:space="0" w:color="auto"/>
                                <w:bottom w:val="none" w:sz="0" w:space="0" w:color="auto"/>
                                <w:right w:val="none" w:sz="0" w:space="0" w:color="auto"/>
                              </w:divBdr>
                              <w:divsChild>
                                <w:div w:id="1393045693">
                                  <w:marLeft w:val="0"/>
                                  <w:marRight w:val="0"/>
                                  <w:marTop w:val="0"/>
                                  <w:marBottom w:val="0"/>
                                  <w:divBdr>
                                    <w:top w:val="none" w:sz="0" w:space="0" w:color="auto"/>
                                    <w:left w:val="none" w:sz="0" w:space="0" w:color="auto"/>
                                    <w:bottom w:val="none" w:sz="0" w:space="0" w:color="auto"/>
                                    <w:right w:val="none" w:sz="0" w:space="0" w:color="auto"/>
                                  </w:divBdr>
                                  <w:divsChild>
                                    <w:div w:id="10287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856430">
      <w:bodyDiv w:val="1"/>
      <w:marLeft w:val="0"/>
      <w:marRight w:val="0"/>
      <w:marTop w:val="0"/>
      <w:marBottom w:val="0"/>
      <w:divBdr>
        <w:top w:val="none" w:sz="0" w:space="0" w:color="auto"/>
        <w:left w:val="none" w:sz="0" w:space="0" w:color="auto"/>
        <w:bottom w:val="none" w:sz="0" w:space="0" w:color="auto"/>
        <w:right w:val="none" w:sz="0" w:space="0" w:color="auto"/>
      </w:divBdr>
      <w:divsChild>
        <w:div w:id="2042436638">
          <w:marLeft w:val="0"/>
          <w:marRight w:val="0"/>
          <w:marTop w:val="0"/>
          <w:marBottom w:val="0"/>
          <w:divBdr>
            <w:top w:val="none" w:sz="0" w:space="0" w:color="auto"/>
            <w:left w:val="none" w:sz="0" w:space="0" w:color="auto"/>
            <w:bottom w:val="none" w:sz="0" w:space="0" w:color="auto"/>
            <w:right w:val="none" w:sz="0" w:space="0" w:color="auto"/>
          </w:divBdr>
          <w:divsChild>
            <w:div w:id="1255020322">
              <w:marLeft w:val="0"/>
              <w:marRight w:val="0"/>
              <w:marTop w:val="0"/>
              <w:marBottom w:val="0"/>
              <w:divBdr>
                <w:top w:val="none" w:sz="0" w:space="0" w:color="auto"/>
                <w:left w:val="none" w:sz="0" w:space="0" w:color="auto"/>
                <w:bottom w:val="none" w:sz="0" w:space="0" w:color="auto"/>
                <w:right w:val="none" w:sz="0" w:space="0" w:color="auto"/>
              </w:divBdr>
              <w:divsChild>
                <w:div w:id="1490707201">
                  <w:marLeft w:val="0"/>
                  <w:marRight w:val="0"/>
                  <w:marTop w:val="0"/>
                  <w:marBottom w:val="0"/>
                  <w:divBdr>
                    <w:top w:val="none" w:sz="0" w:space="0" w:color="auto"/>
                    <w:left w:val="none" w:sz="0" w:space="0" w:color="auto"/>
                    <w:bottom w:val="none" w:sz="0" w:space="0" w:color="auto"/>
                    <w:right w:val="none" w:sz="0" w:space="0" w:color="auto"/>
                  </w:divBdr>
                  <w:divsChild>
                    <w:div w:id="1519661192">
                      <w:marLeft w:val="-17"/>
                      <w:marRight w:val="0"/>
                      <w:marTop w:val="0"/>
                      <w:marBottom w:val="0"/>
                      <w:divBdr>
                        <w:top w:val="none" w:sz="0" w:space="0" w:color="auto"/>
                        <w:left w:val="none" w:sz="0" w:space="0" w:color="auto"/>
                        <w:bottom w:val="none" w:sz="0" w:space="0" w:color="auto"/>
                        <w:right w:val="none" w:sz="0" w:space="0" w:color="auto"/>
                      </w:divBdr>
                      <w:divsChild>
                        <w:div w:id="1863401002">
                          <w:marLeft w:val="0"/>
                          <w:marRight w:val="0"/>
                          <w:marTop w:val="0"/>
                          <w:marBottom w:val="0"/>
                          <w:divBdr>
                            <w:top w:val="none" w:sz="0" w:space="0" w:color="auto"/>
                            <w:left w:val="none" w:sz="0" w:space="0" w:color="auto"/>
                            <w:bottom w:val="none" w:sz="0" w:space="0" w:color="auto"/>
                            <w:right w:val="none" w:sz="0" w:space="0" w:color="auto"/>
                          </w:divBdr>
                          <w:divsChild>
                            <w:div w:id="787971290">
                              <w:marLeft w:val="0"/>
                              <w:marRight w:val="0"/>
                              <w:marTop w:val="0"/>
                              <w:marBottom w:val="0"/>
                              <w:divBdr>
                                <w:top w:val="none" w:sz="0" w:space="0" w:color="auto"/>
                                <w:left w:val="none" w:sz="0" w:space="0" w:color="auto"/>
                                <w:bottom w:val="none" w:sz="0" w:space="0" w:color="auto"/>
                                <w:right w:val="none" w:sz="0" w:space="0" w:color="auto"/>
                              </w:divBdr>
                              <w:divsChild>
                                <w:div w:id="549847531">
                                  <w:marLeft w:val="0"/>
                                  <w:marRight w:val="-17"/>
                                  <w:marTop w:val="0"/>
                                  <w:marBottom w:val="0"/>
                                  <w:divBdr>
                                    <w:top w:val="none" w:sz="0" w:space="0" w:color="auto"/>
                                    <w:left w:val="none" w:sz="0" w:space="0" w:color="auto"/>
                                    <w:bottom w:val="none" w:sz="0" w:space="0" w:color="auto"/>
                                    <w:right w:val="none" w:sz="0" w:space="0" w:color="auto"/>
                                  </w:divBdr>
                                  <w:divsChild>
                                    <w:div w:id="1471174022">
                                      <w:marLeft w:val="0"/>
                                      <w:marRight w:val="0"/>
                                      <w:marTop w:val="0"/>
                                      <w:marBottom w:val="0"/>
                                      <w:divBdr>
                                        <w:top w:val="none" w:sz="0" w:space="0" w:color="auto"/>
                                        <w:left w:val="none" w:sz="0" w:space="0" w:color="auto"/>
                                        <w:bottom w:val="none" w:sz="0" w:space="0" w:color="auto"/>
                                        <w:right w:val="none" w:sz="0" w:space="0" w:color="auto"/>
                                      </w:divBdr>
                                      <w:divsChild>
                                        <w:div w:id="464129771">
                                          <w:marLeft w:val="0"/>
                                          <w:marRight w:val="0"/>
                                          <w:marTop w:val="0"/>
                                          <w:marBottom w:val="0"/>
                                          <w:divBdr>
                                            <w:top w:val="none" w:sz="0" w:space="0" w:color="auto"/>
                                            <w:left w:val="none" w:sz="0" w:space="0" w:color="auto"/>
                                            <w:bottom w:val="none" w:sz="0" w:space="0" w:color="auto"/>
                                            <w:right w:val="none" w:sz="0" w:space="0" w:color="auto"/>
                                          </w:divBdr>
                                          <w:divsChild>
                                            <w:div w:id="203148991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517846">
      <w:bodyDiv w:val="1"/>
      <w:marLeft w:val="0"/>
      <w:marRight w:val="0"/>
      <w:marTop w:val="0"/>
      <w:marBottom w:val="0"/>
      <w:divBdr>
        <w:top w:val="none" w:sz="0" w:space="0" w:color="auto"/>
        <w:left w:val="none" w:sz="0" w:space="0" w:color="auto"/>
        <w:bottom w:val="none" w:sz="0" w:space="0" w:color="auto"/>
        <w:right w:val="none" w:sz="0" w:space="0" w:color="auto"/>
      </w:divBdr>
    </w:div>
    <w:div w:id="1085807327">
      <w:bodyDiv w:val="1"/>
      <w:marLeft w:val="0"/>
      <w:marRight w:val="0"/>
      <w:marTop w:val="0"/>
      <w:marBottom w:val="0"/>
      <w:divBdr>
        <w:top w:val="none" w:sz="0" w:space="0" w:color="auto"/>
        <w:left w:val="none" w:sz="0" w:space="0" w:color="auto"/>
        <w:bottom w:val="none" w:sz="0" w:space="0" w:color="auto"/>
        <w:right w:val="none" w:sz="0" w:space="0" w:color="auto"/>
      </w:divBdr>
    </w:div>
    <w:div w:id="1121922554">
      <w:bodyDiv w:val="1"/>
      <w:marLeft w:val="0"/>
      <w:marRight w:val="0"/>
      <w:marTop w:val="0"/>
      <w:marBottom w:val="0"/>
      <w:divBdr>
        <w:top w:val="none" w:sz="0" w:space="0" w:color="auto"/>
        <w:left w:val="none" w:sz="0" w:space="0" w:color="auto"/>
        <w:bottom w:val="none" w:sz="0" w:space="0" w:color="auto"/>
        <w:right w:val="none" w:sz="0" w:space="0" w:color="auto"/>
      </w:divBdr>
    </w:div>
    <w:div w:id="1130513670">
      <w:bodyDiv w:val="1"/>
      <w:marLeft w:val="0"/>
      <w:marRight w:val="0"/>
      <w:marTop w:val="0"/>
      <w:marBottom w:val="0"/>
      <w:divBdr>
        <w:top w:val="none" w:sz="0" w:space="0" w:color="auto"/>
        <w:left w:val="none" w:sz="0" w:space="0" w:color="auto"/>
        <w:bottom w:val="none" w:sz="0" w:space="0" w:color="auto"/>
        <w:right w:val="none" w:sz="0" w:space="0" w:color="auto"/>
      </w:divBdr>
    </w:div>
    <w:div w:id="1204706927">
      <w:bodyDiv w:val="1"/>
      <w:marLeft w:val="0"/>
      <w:marRight w:val="0"/>
      <w:marTop w:val="0"/>
      <w:marBottom w:val="0"/>
      <w:divBdr>
        <w:top w:val="none" w:sz="0" w:space="0" w:color="auto"/>
        <w:left w:val="none" w:sz="0" w:space="0" w:color="auto"/>
        <w:bottom w:val="none" w:sz="0" w:space="0" w:color="auto"/>
        <w:right w:val="none" w:sz="0" w:space="0" w:color="auto"/>
      </w:divBdr>
    </w:div>
    <w:div w:id="1293949323">
      <w:bodyDiv w:val="1"/>
      <w:marLeft w:val="0"/>
      <w:marRight w:val="0"/>
      <w:marTop w:val="0"/>
      <w:marBottom w:val="0"/>
      <w:divBdr>
        <w:top w:val="none" w:sz="0" w:space="0" w:color="auto"/>
        <w:left w:val="none" w:sz="0" w:space="0" w:color="auto"/>
        <w:bottom w:val="none" w:sz="0" w:space="0" w:color="auto"/>
        <w:right w:val="none" w:sz="0" w:space="0" w:color="auto"/>
      </w:divBdr>
    </w:div>
    <w:div w:id="1329095677">
      <w:bodyDiv w:val="1"/>
      <w:marLeft w:val="0"/>
      <w:marRight w:val="0"/>
      <w:marTop w:val="0"/>
      <w:marBottom w:val="0"/>
      <w:divBdr>
        <w:top w:val="none" w:sz="0" w:space="0" w:color="auto"/>
        <w:left w:val="none" w:sz="0" w:space="0" w:color="auto"/>
        <w:bottom w:val="none" w:sz="0" w:space="0" w:color="auto"/>
        <w:right w:val="none" w:sz="0" w:space="0" w:color="auto"/>
      </w:divBdr>
    </w:div>
    <w:div w:id="1440644700">
      <w:bodyDiv w:val="1"/>
      <w:marLeft w:val="0"/>
      <w:marRight w:val="0"/>
      <w:marTop w:val="0"/>
      <w:marBottom w:val="0"/>
      <w:divBdr>
        <w:top w:val="none" w:sz="0" w:space="0" w:color="auto"/>
        <w:left w:val="none" w:sz="0" w:space="0" w:color="auto"/>
        <w:bottom w:val="none" w:sz="0" w:space="0" w:color="auto"/>
        <w:right w:val="none" w:sz="0" w:space="0" w:color="auto"/>
      </w:divBdr>
    </w:div>
    <w:div w:id="1492136572">
      <w:bodyDiv w:val="1"/>
      <w:marLeft w:val="0"/>
      <w:marRight w:val="0"/>
      <w:marTop w:val="0"/>
      <w:marBottom w:val="0"/>
      <w:divBdr>
        <w:top w:val="none" w:sz="0" w:space="0" w:color="auto"/>
        <w:left w:val="none" w:sz="0" w:space="0" w:color="auto"/>
        <w:bottom w:val="none" w:sz="0" w:space="0" w:color="auto"/>
        <w:right w:val="none" w:sz="0" w:space="0" w:color="auto"/>
      </w:divBdr>
    </w:div>
    <w:div w:id="1501123182">
      <w:bodyDiv w:val="1"/>
      <w:marLeft w:val="0"/>
      <w:marRight w:val="0"/>
      <w:marTop w:val="0"/>
      <w:marBottom w:val="0"/>
      <w:divBdr>
        <w:top w:val="none" w:sz="0" w:space="0" w:color="auto"/>
        <w:left w:val="none" w:sz="0" w:space="0" w:color="auto"/>
        <w:bottom w:val="none" w:sz="0" w:space="0" w:color="auto"/>
        <w:right w:val="none" w:sz="0" w:space="0" w:color="auto"/>
      </w:divBdr>
    </w:div>
    <w:div w:id="1526361592">
      <w:bodyDiv w:val="1"/>
      <w:marLeft w:val="0"/>
      <w:marRight w:val="0"/>
      <w:marTop w:val="0"/>
      <w:marBottom w:val="0"/>
      <w:divBdr>
        <w:top w:val="none" w:sz="0" w:space="0" w:color="auto"/>
        <w:left w:val="none" w:sz="0" w:space="0" w:color="auto"/>
        <w:bottom w:val="none" w:sz="0" w:space="0" w:color="auto"/>
        <w:right w:val="none" w:sz="0" w:space="0" w:color="auto"/>
      </w:divBdr>
      <w:divsChild>
        <w:div w:id="370309081">
          <w:marLeft w:val="0"/>
          <w:marRight w:val="0"/>
          <w:marTop w:val="0"/>
          <w:marBottom w:val="0"/>
          <w:divBdr>
            <w:top w:val="none" w:sz="0" w:space="0" w:color="auto"/>
            <w:left w:val="none" w:sz="0" w:space="0" w:color="auto"/>
            <w:bottom w:val="none" w:sz="0" w:space="0" w:color="auto"/>
            <w:right w:val="none" w:sz="0" w:space="0" w:color="auto"/>
          </w:divBdr>
        </w:div>
        <w:div w:id="1569652897">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2110076016">
          <w:marLeft w:val="0"/>
          <w:marRight w:val="0"/>
          <w:marTop w:val="0"/>
          <w:marBottom w:val="0"/>
          <w:divBdr>
            <w:top w:val="none" w:sz="0" w:space="0" w:color="auto"/>
            <w:left w:val="none" w:sz="0" w:space="0" w:color="auto"/>
            <w:bottom w:val="none" w:sz="0" w:space="0" w:color="auto"/>
            <w:right w:val="none" w:sz="0" w:space="0" w:color="auto"/>
          </w:divBdr>
        </w:div>
        <w:div w:id="1094396213">
          <w:marLeft w:val="0"/>
          <w:marRight w:val="0"/>
          <w:marTop w:val="0"/>
          <w:marBottom w:val="0"/>
          <w:divBdr>
            <w:top w:val="none" w:sz="0" w:space="0" w:color="auto"/>
            <w:left w:val="none" w:sz="0" w:space="0" w:color="auto"/>
            <w:bottom w:val="none" w:sz="0" w:space="0" w:color="auto"/>
            <w:right w:val="none" w:sz="0" w:space="0" w:color="auto"/>
          </w:divBdr>
        </w:div>
        <w:div w:id="1877546724">
          <w:marLeft w:val="0"/>
          <w:marRight w:val="0"/>
          <w:marTop w:val="0"/>
          <w:marBottom w:val="0"/>
          <w:divBdr>
            <w:top w:val="none" w:sz="0" w:space="0" w:color="auto"/>
            <w:left w:val="none" w:sz="0" w:space="0" w:color="auto"/>
            <w:bottom w:val="none" w:sz="0" w:space="0" w:color="auto"/>
            <w:right w:val="none" w:sz="0" w:space="0" w:color="auto"/>
          </w:divBdr>
        </w:div>
        <w:div w:id="974680355">
          <w:marLeft w:val="0"/>
          <w:marRight w:val="0"/>
          <w:marTop w:val="0"/>
          <w:marBottom w:val="0"/>
          <w:divBdr>
            <w:top w:val="none" w:sz="0" w:space="0" w:color="auto"/>
            <w:left w:val="none" w:sz="0" w:space="0" w:color="auto"/>
            <w:bottom w:val="none" w:sz="0" w:space="0" w:color="auto"/>
            <w:right w:val="none" w:sz="0" w:space="0" w:color="auto"/>
          </w:divBdr>
        </w:div>
        <w:div w:id="78600104">
          <w:marLeft w:val="0"/>
          <w:marRight w:val="0"/>
          <w:marTop w:val="0"/>
          <w:marBottom w:val="0"/>
          <w:divBdr>
            <w:top w:val="none" w:sz="0" w:space="0" w:color="auto"/>
            <w:left w:val="none" w:sz="0" w:space="0" w:color="auto"/>
            <w:bottom w:val="none" w:sz="0" w:space="0" w:color="auto"/>
            <w:right w:val="none" w:sz="0" w:space="0" w:color="auto"/>
          </w:divBdr>
        </w:div>
      </w:divsChild>
    </w:div>
    <w:div w:id="1558206920">
      <w:bodyDiv w:val="1"/>
      <w:marLeft w:val="0"/>
      <w:marRight w:val="0"/>
      <w:marTop w:val="0"/>
      <w:marBottom w:val="0"/>
      <w:divBdr>
        <w:top w:val="none" w:sz="0" w:space="0" w:color="auto"/>
        <w:left w:val="none" w:sz="0" w:space="0" w:color="auto"/>
        <w:bottom w:val="none" w:sz="0" w:space="0" w:color="auto"/>
        <w:right w:val="none" w:sz="0" w:space="0" w:color="auto"/>
      </w:divBdr>
    </w:div>
    <w:div w:id="1606647079">
      <w:bodyDiv w:val="1"/>
      <w:marLeft w:val="0"/>
      <w:marRight w:val="0"/>
      <w:marTop w:val="0"/>
      <w:marBottom w:val="0"/>
      <w:divBdr>
        <w:top w:val="none" w:sz="0" w:space="0" w:color="auto"/>
        <w:left w:val="none" w:sz="0" w:space="0" w:color="auto"/>
        <w:bottom w:val="none" w:sz="0" w:space="0" w:color="auto"/>
        <w:right w:val="none" w:sz="0" w:space="0" w:color="auto"/>
      </w:divBdr>
    </w:div>
    <w:div w:id="1658730512">
      <w:bodyDiv w:val="1"/>
      <w:marLeft w:val="0"/>
      <w:marRight w:val="0"/>
      <w:marTop w:val="0"/>
      <w:marBottom w:val="0"/>
      <w:divBdr>
        <w:top w:val="none" w:sz="0" w:space="0" w:color="auto"/>
        <w:left w:val="none" w:sz="0" w:space="0" w:color="auto"/>
        <w:bottom w:val="none" w:sz="0" w:space="0" w:color="auto"/>
        <w:right w:val="none" w:sz="0" w:space="0" w:color="auto"/>
      </w:divBdr>
    </w:div>
    <w:div w:id="1745029273">
      <w:bodyDiv w:val="1"/>
      <w:marLeft w:val="0"/>
      <w:marRight w:val="0"/>
      <w:marTop w:val="0"/>
      <w:marBottom w:val="0"/>
      <w:divBdr>
        <w:top w:val="none" w:sz="0" w:space="0" w:color="auto"/>
        <w:left w:val="none" w:sz="0" w:space="0" w:color="auto"/>
        <w:bottom w:val="none" w:sz="0" w:space="0" w:color="auto"/>
        <w:right w:val="none" w:sz="0" w:space="0" w:color="auto"/>
      </w:divBdr>
    </w:div>
    <w:div w:id="1756979017">
      <w:bodyDiv w:val="1"/>
      <w:marLeft w:val="0"/>
      <w:marRight w:val="0"/>
      <w:marTop w:val="0"/>
      <w:marBottom w:val="0"/>
      <w:divBdr>
        <w:top w:val="none" w:sz="0" w:space="0" w:color="auto"/>
        <w:left w:val="none" w:sz="0" w:space="0" w:color="auto"/>
        <w:bottom w:val="none" w:sz="0" w:space="0" w:color="auto"/>
        <w:right w:val="none" w:sz="0" w:space="0" w:color="auto"/>
      </w:divBdr>
    </w:div>
    <w:div w:id="1763259978">
      <w:bodyDiv w:val="1"/>
      <w:marLeft w:val="0"/>
      <w:marRight w:val="0"/>
      <w:marTop w:val="0"/>
      <w:marBottom w:val="0"/>
      <w:divBdr>
        <w:top w:val="none" w:sz="0" w:space="0" w:color="auto"/>
        <w:left w:val="none" w:sz="0" w:space="0" w:color="auto"/>
        <w:bottom w:val="none" w:sz="0" w:space="0" w:color="auto"/>
        <w:right w:val="none" w:sz="0" w:space="0" w:color="auto"/>
      </w:divBdr>
    </w:div>
    <w:div w:id="20849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k.no/ytring/russland-_-mulighetenes-land-1.114069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arentsyouth.org"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onforum.ru/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8925-6FCD-4649-ABAE-E7E3C10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7510</Words>
  <Characters>39805</Characters>
  <Application>Microsoft Office Word</Application>
  <DocSecurity>0</DocSecurity>
  <Lines>331</Lines>
  <Paragraphs>94</Paragraphs>
  <ScaleCrop>false</ScaleCrop>
  <HeadingPairs>
    <vt:vector size="2" baseType="variant">
      <vt:variant>
        <vt:lpstr>Tittel</vt:lpstr>
      </vt:variant>
      <vt:variant>
        <vt:i4>1</vt:i4>
      </vt:variant>
    </vt:vector>
  </HeadingPairs>
  <TitlesOfParts>
    <vt:vector size="1" baseType="lpstr">
      <vt:lpstr>BRYC</vt:lpstr>
    </vt:vector>
  </TitlesOfParts>
  <Company>Barentssekretariatet</Company>
  <LinksUpToDate>false</LinksUpToDate>
  <CharactersWithSpaces>47221</CharactersWithSpaces>
  <SharedDoc>false</SharedDoc>
  <HLinks>
    <vt:vector size="120" baseType="variant">
      <vt:variant>
        <vt:i4>1704059</vt:i4>
      </vt:variant>
      <vt:variant>
        <vt:i4>57</vt:i4>
      </vt:variant>
      <vt:variant>
        <vt:i4>0</vt:i4>
      </vt:variant>
      <vt:variant>
        <vt:i4>5</vt:i4>
      </vt:variant>
      <vt:variant>
        <vt:lpwstr>mailto:ha-rund@online.no</vt:lpwstr>
      </vt:variant>
      <vt:variant>
        <vt:lpwstr/>
      </vt:variant>
      <vt:variant>
        <vt:i4>983093</vt:i4>
      </vt:variant>
      <vt:variant>
        <vt:i4>54</vt:i4>
      </vt:variant>
      <vt:variant>
        <vt:i4>0</vt:i4>
      </vt:variant>
      <vt:variant>
        <vt:i4>5</vt:i4>
      </vt:variant>
      <vt:variant>
        <vt:lpwstr>mailto:ylvapavval@gmail.com</vt:lpwstr>
      </vt:variant>
      <vt:variant>
        <vt:lpwstr/>
      </vt:variant>
      <vt:variant>
        <vt:i4>6226019</vt:i4>
      </vt:variant>
      <vt:variant>
        <vt:i4>51</vt:i4>
      </vt:variant>
      <vt:variant>
        <vt:i4>0</vt:i4>
      </vt:variant>
      <vt:variant>
        <vt:i4>5</vt:i4>
      </vt:variant>
      <vt:variant>
        <vt:lpwstr>mailto:petter@barentsyouth.org</vt:lpwstr>
      </vt:variant>
      <vt:variant>
        <vt:lpwstr/>
      </vt:variant>
      <vt:variant>
        <vt:i4>6488149</vt:i4>
      </vt:variant>
      <vt:variant>
        <vt:i4>48</vt:i4>
      </vt:variant>
      <vt:variant>
        <vt:i4>0</vt:i4>
      </vt:variant>
      <vt:variant>
        <vt:i4>5</vt:i4>
      </vt:variant>
      <vt:variant>
        <vt:lpwstr>mailto:marie@ungkultur.net</vt:lpwstr>
      </vt:variant>
      <vt:variant>
        <vt:lpwstr/>
      </vt:variant>
      <vt:variant>
        <vt:i4>6946911</vt:i4>
      </vt:variant>
      <vt:variant>
        <vt:i4>45</vt:i4>
      </vt:variant>
      <vt:variant>
        <vt:i4>0</vt:i4>
      </vt:variant>
      <vt:variant>
        <vt:i4>5</vt:i4>
      </vt:variant>
      <vt:variant>
        <vt:lpwstr>mailto:neninfo@atnet.ru</vt:lpwstr>
      </vt:variant>
      <vt:variant>
        <vt:lpwstr/>
      </vt:variant>
      <vt:variant>
        <vt:i4>8061027</vt:i4>
      </vt:variant>
      <vt:variant>
        <vt:i4>42</vt:i4>
      </vt:variant>
      <vt:variant>
        <vt:i4>0</vt:i4>
      </vt:variant>
      <vt:variant>
        <vt:i4>5</vt:i4>
      </vt:variant>
      <vt:variant>
        <vt:lpwstr>mailto:youthgov_arh@mail.ru</vt:lpwstr>
      </vt:variant>
      <vt:variant>
        <vt:lpwstr/>
      </vt:variant>
      <vt:variant>
        <vt:i4>5963873</vt:i4>
      </vt:variant>
      <vt:variant>
        <vt:i4>39</vt:i4>
      </vt:variant>
      <vt:variant>
        <vt:i4>0</vt:i4>
      </vt:variant>
      <vt:variant>
        <vt:i4>5</vt:i4>
      </vt:variant>
      <vt:variant>
        <vt:lpwstr>mailto:alexhoc@online.ru</vt:lpwstr>
      </vt:variant>
      <vt:variant>
        <vt:lpwstr/>
      </vt:variant>
      <vt:variant>
        <vt:i4>131113</vt:i4>
      </vt:variant>
      <vt:variant>
        <vt:i4>36</vt:i4>
      </vt:variant>
      <vt:variant>
        <vt:i4>0</vt:i4>
      </vt:variant>
      <vt:variant>
        <vt:i4>5</vt:i4>
      </vt:variant>
      <vt:variant>
        <vt:lpwstr>mailto:lyudisa2001@yahoo.com</vt:lpwstr>
      </vt:variant>
      <vt:variant>
        <vt:lpwstr/>
      </vt:variant>
      <vt:variant>
        <vt:i4>7340122</vt:i4>
      </vt:variant>
      <vt:variant>
        <vt:i4>33</vt:i4>
      </vt:variant>
      <vt:variant>
        <vt:i4>0</vt:i4>
      </vt:variant>
      <vt:variant>
        <vt:i4>5</vt:i4>
      </vt:variant>
      <vt:variant>
        <vt:lpwstr>mailto:Saraev@karelia.ru</vt:lpwstr>
      </vt:variant>
      <vt:variant>
        <vt:lpwstr/>
      </vt:variant>
      <vt:variant>
        <vt:i4>655395</vt:i4>
      </vt:variant>
      <vt:variant>
        <vt:i4>30</vt:i4>
      </vt:variant>
      <vt:variant>
        <vt:i4>0</vt:i4>
      </vt:variant>
      <vt:variant>
        <vt:i4>5</vt:i4>
      </vt:variant>
      <vt:variant>
        <vt:lpwstr>mailto:Oliashs31@mail.ru</vt:lpwstr>
      </vt:variant>
      <vt:variant>
        <vt:lpwstr/>
      </vt:variant>
      <vt:variant>
        <vt:i4>2228247</vt:i4>
      </vt:variant>
      <vt:variant>
        <vt:i4>27</vt:i4>
      </vt:variant>
      <vt:variant>
        <vt:i4>0</vt:i4>
      </vt:variant>
      <vt:variant>
        <vt:i4>5</vt:i4>
      </vt:variant>
      <vt:variant>
        <vt:lpwstr>mailto:Tuija.valtanen@mail.suomi.net</vt:lpwstr>
      </vt:variant>
      <vt:variant>
        <vt:lpwstr/>
      </vt:variant>
      <vt:variant>
        <vt:i4>5832819</vt:i4>
      </vt:variant>
      <vt:variant>
        <vt:i4>24</vt:i4>
      </vt:variant>
      <vt:variant>
        <vt:i4>0</vt:i4>
      </vt:variant>
      <vt:variant>
        <vt:i4>5</vt:i4>
      </vt:variant>
      <vt:variant>
        <vt:lpwstr>mailto:uppeli87@hotmail.com</vt:lpwstr>
      </vt:variant>
      <vt:variant>
        <vt:lpwstr/>
      </vt:variant>
      <vt:variant>
        <vt:i4>7405577</vt:i4>
      </vt:variant>
      <vt:variant>
        <vt:i4>21</vt:i4>
      </vt:variant>
      <vt:variant>
        <vt:i4>0</vt:i4>
      </vt:variant>
      <vt:variant>
        <vt:i4>5</vt:i4>
      </vt:variant>
      <vt:variant>
        <vt:lpwstr>mailto:milja.seppala@oyy.fi</vt:lpwstr>
      </vt:variant>
      <vt:variant>
        <vt:lpwstr/>
      </vt:variant>
      <vt:variant>
        <vt:i4>8257647</vt:i4>
      </vt:variant>
      <vt:variant>
        <vt:i4>18</vt:i4>
      </vt:variant>
      <vt:variant>
        <vt:i4>0</vt:i4>
      </vt:variant>
      <vt:variant>
        <vt:i4>5</vt:i4>
      </vt:variant>
      <vt:variant>
        <vt:lpwstr>mailto:meeri_karusaari@hotmail.com</vt:lpwstr>
      </vt:variant>
      <vt:variant>
        <vt:lpwstr/>
      </vt:variant>
      <vt:variant>
        <vt:i4>1966119</vt:i4>
      </vt:variant>
      <vt:variant>
        <vt:i4>15</vt:i4>
      </vt:variant>
      <vt:variant>
        <vt:i4>0</vt:i4>
      </vt:variant>
      <vt:variant>
        <vt:i4>5</vt:i4>
      </vt:variant>
      <vt:variant>
        <vt:lpwstr>mailto:idaikonen@hotmail.com</vt:lpwstr>
      </vt:variant>
      <vt:variant>
        <vt:lpwstr/>
      </vt:variant>
      <vt:variant>
        <vt:i4>3276885</vt:i4>
      </vt:variant>
      <vt:variant>
        <vt:i4>12</vt:i4>
      </vt:variant>
      <vt:variant>
        <vt:i4>0</vt:i4>
      </vt:variant>
      <vt:variant>
        <vt:i4>5</vt:i4>
      </vt:variant>
      <vt:variant>
        <vt:lpwstr>mailto:Lene.ediassen@gmail.com</vt:lpwstr>
      </vt:variant>
      <vt:variant>
        <vt:lpwstr/>
      </vt:variant>
      <vt:variant>
        <vt:i4>3276823</vt:i4>
      </vt:variant>
      <vt:variant>
        <vt:i4>9</vt:i4>
      </vt:variant>
      <vt:variant>
        <vt:i4>0</vt:i4>
      </vt:variant>
      <vt:variant>
        <vt:i4>5</vt:i4>
      </vt:variant>
      <vt:variant>
        <vt:lpwstr>mailto:helene@barentsyouth.no</vt:lpwstr>
      </vt:variant>
      <vt:variant>
        <vt:lpwstr/>
      </vt:variant>
      <vt:variant>
        <vt:i4>5308520</vt:i4>
      </vt:variant>
      <vt:variant>
        <vt:i4>6</vt:i4>
      </vt:variant>
      <vt:variant>
        <vt:i4>0</vt:i4>
      </vt:variant>
      <vt:variant>
        <vt:i4>5</vt:i4>
      </vt:variant>
      <vt:variant>
        <vt:lpwstr>mailto:sindre@barentsyouth.org</vt:lpwstr>
      </vt:variant>
      <vt:variant>
        <vt:lpwstr/>
      </vt:variant>
      <vt:variant>
        <vt:i4>6094962</vt:i4>
      </vt:variant>
      <vt:variant>
        <vt:i4>3</vt:i4>
      </vt:variant>
      <vt:variant>
        <vt:i4>0</vt:i4>
      </vt:variant>
      <vt:variant>
        <vt:i4>5</vt:i4>
      </vt:variant>
      <vt:variant>
        <vt:lpwstr>mailto:svtommy@online.no</vt:lpwstr>
      </vt:variant>
      <vt:variant>
        <vt:lpwstr/>
      </vt:variant>
      <vt:variant>
        <vt:i4>5111884</vt:i4>
      </vt:variant>
      <vt:variant>
        <vt:i4>0</vt:i4>
      </vt:variant>
      <vt:variant>
        <vt:i4>0</vt:i4>
      </vt:variant>
      <vt:variant>
        <vt:i4>5</vt:i4>
      </vt:variant>
      <vt:variant>
        <vt:lpwstr>http://www.barentsyouth.org/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BRYC</dc:title>
  <dc:creator>Laila Dalhaug</dc:creator>
  <cp:lastModifiedBy>Laila Dalhaug</cp:lastModifiedBy>
  <cp:revision>4</cp:revision>
  <cp:lastPrinted>2013-05-27T09:38:00Z</cp:lastPrinted>
  <dcterms:created xsi:type="dcterms:W3CDTF">2014-03-25T13:41:00Z</dcterms:created>
  <dcterms:modified xsi:type="dcterms:W3CDTF">2014-03-26T07:15:00Z</dcterms:modified>
</cp:coreProperties>
</file>